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618E" w14:textId="77777777" w:rsidR="002F2D97" w:rsidRPr="00334329" w:rsidRDefault="002F2D97" w:rsidP="002F2D97">
      <w:pPr>
        <w:pStyle w:val="Heading6"/>
        <w:jc w:val="center"/>
        <w:rPr>
          <w:rFonts w:ascii="Times New Roman" w:hAnsi="Times New Roman"/>
          <w:color w:val="000000"/>
        </w:rPr>
      </w:pPr>
      <w:bookmarkStart w:id="0" w:name="_Hlk69458629"/>
      <w:r w:rsidRPr="00334329">
        <w:rPr>
          <w:rFonts w:ascii="Times New Roman" w:hAnsi="Times New Roman"/>
          <w:color w:val="000000"/>
        </w:rPr>
        <w:t>ORANGE BOARD OF EDUCATION PUBLIC SCHOOL DISTRICT</w:t>
      </w:r>
    </w:p>
    <w:p w14:paraId="681F682A" w14:textId="77777777" w:rsidR="002F2D97" w:rsidRPr="00334329" w:rsidRDefault="002F2D97" w:rsidP="002F2D97">
      <w:pPr>
        <w:jc w:val="center"/>
        <w:rPr>
          <w:b/>
          <w:bCs/>
          <w:sz w:val="22"/>
          <w:szCs w:val="22"/>
        </w:rPr>
      </w:pPr>
      <w:r w:rsidRPr="00334329">
        <w:rPr>
          <w:b/>
          <w:bCs/>
          <w:sz w:val="22"/>
          <w:szCs w:val="22"/>
        </w:rPr>
        <w:t>Administration Building</w:t>
      </w:r>
    </w:p>
    <w:p w14:paraId="17EBFC76" w14:textId="54134576" w:rsidR="002F2D97" w:rsidRPr="00334329" w:rsidRDefault="002F2D97" w:rsidP="002F2D97">
      <w:pPr>
        <w:jc w:val="center"/>
        <w:rPr>
          <w:rFonts w:eastAsia="Verdana"/>
          <w:sz w:val="22"/>
          <w:szCs w:val="22"/>
        </w:rPr>
      </w:pPr>
      <w:r w:rsidRPr="00334329">
        <w:rPr>
          <w:rFonts w:eastAsia="Verdana"/>
          <w:b/>
          <w:sz w:val="22"/>
          <w:szCs w:val="22"/>
        </w:rPr>
        <w:t>451 Lincoln Avenue, Oran</w:t>
      </w:r>
      <w:r w:rsidR="00D33B29">
        <w:rPr>
          <w:rFonts w:eastAsia="Verdana"/>
          <w:b/>
          <w:sz w:val="22"/>
          <w:szCs w:val="22"/>
        </w:rPr>
        <w:t>g</w:t>
      </w:r>
      <w:r w:rsidRPr="00334329">
        <w:rPr>
          <w:rFonts w:eastAsia="Verdana"/>
          <w:b/>
          <w:sz w:val="22"/>
          <w:szCs w:val="22"/>
        </w:rPr>
        <w:t>e, New Jersey 07050</w:t>
      </w:r>
    </w:p>
    <w:p w14:paraId="5340EF3E" w14:textId="77777777" w:rsidR="002F2D97" w:rsidRPr="00334329" w:rsidRDefault="002F2D97" w:rsidP="002F2D97">
      <w:pPr>
        <w:pStyle w:val="Heading4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5E1A09F5" w14:textId="700994F3" w:rsidR="00C86257" w:rsidRPr="00334329" w:rsidRDefault="00C86257" w:rsidP="00C86257">
      <w:pPr>
        <w:jc w:val="center"/>
        <w:rPr>
          <w:rFonts w:eastAsia="Verdana"/>
          <w:b/>
          <w:bCs/>
          <w:color w:val="000000" w:themeColor="text1"/>
          <w:sz w:val="22"/>
          <w:szCs w:val="22"/>
        </w:rPr>
      </w:pPr>
      <w:r>
        <w:rPr>
          <w:rFonts w:eastAsia="Verdana"/>
          <w:b/>
          <w:bCs/>
          <w:color w:val="000000" w:themeColor="text1"/>
          <w:sz w:val="22"/>
          <w:szCs w:val="22"/>
        </w:rPr>
        <w:t xml:space="preserve">14 Me </w:t>
      </w:r>
      <w:r w:rsidR="00A665A6">
        <w:rPr>
          <w:rFonts w:eastAsia="Verdana"/>
          <w:b/>
          <w:bCs/>
          <w:color w:val="000000" w:themeColor="text1"/>
          <w:sz w:val="22"/>
          <w:szCs w:val="22"/>
        </w:rPr>
        <w:t>202</w:t>
      </w:r>
      <w:r w:rsidR="008F7393">
        <w:rPr>
          <w:rFonts w:eastAsia="Verdana"/>
          <w:b/>
          <w:bCs/>
          <w:color w:val="000000" w:themeColor="text1"/>
          <w:sz w:val="22"/>
          <w:szCs w:val="22"/>
        </w:rPr>
        <w:t>5</w:t>
      </w:r>
    </w:p>
    <w:p w14:paraId="27FCE894" w14:textId="77777777" w:rsidR="00C86257" w:rsidRPr="00334329" w:rsidRDefault="00C86257" w:rsidP="00C86257">
      <w:pPr>
        <w:rPr>
          <w:rFonts w:eastAsia="Verdana"/>
          <w:b/>
          <w:bCs/>
          <w:sz w:val="22"/>
          <w:szCs w:val="22"/>
        </w:rPr>
      </w:pPr>
    </w:p>
    <w:p w14:paraId="2C7330D0" w14:textId="77777777" w:rsidR="00C86257" w:rsidRPr="00334329" w:rsidRDefault="00C86257" w:rsidP="00C86257">
      <w:pPr>
        <w:rPr>
          <w:rFonts w:eastAsia="Verdana"/>
          <w:b/>
          <w:bCs/>
          <w:sz w:val="22"/>
          <w:szCs w:val="22"/>
        </w:rPr>
      </w:pPr>
    </w:p>
    <w:p w14:paraId="5A245422" w14:textId="77777777" w:rsidR="00C86257" w:rsidRPr="007422DD" w:rsidRDefault="00C86257" w:rsidP="00C86257">
      <w:pPr>
        <w:rPr>
          <w:rFonts w:ascii="Verdana" w:eastAsia="Verdana" w:hAnsi="Verdana"/>
          <w:sz w:val="20"/>
          <w:szCs w:val="20"/>
        </w:rPr>
      </w:pPr>
      <w:proofErr w:type="spellStart"/>
      <w:r>
        <w:rPr>
          <w:rFonts w:ascii="Verdana" w:eastAsia="Verdana" w:hAnsi="Verdana"/>
          <w:sz w:val="20"/>
          <w:szCs w:val="20"/>
        </w:rPr>
        <w:t>Apèl</w:t>
      </w:r>
      <w:proofErr w:type="spellEnd"/>
      <w:r>
        <w:rPr>
          <w:rFonts w:ascii="Verdana" w:eastAsia="Verdana" w:hAnsi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/>
          <w:sz w:val="20"/>
          <w:szCs w:val="20"/>
        </w:rPr>
        <w:t>pou</w:t>
      </w:r>
      <w:proofErr w:type="spellEnd"/>
      <w:r>
        <w:rPr>
          <w:rFonts w:ascii="Verdana" w:eastAsia="Verdana" w:hAnsi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/>
          <w:sz w:val="20"/>
          <w:szCs w:val="20"/>
        </w:rPr>
        <w:t>Prezans</w:t>
      </w:r>
      <w:proofErr w:type="spellEnd"/>
      <w:r w:rsidRPr="007422DD">
        <w:rPr>
          <w:rFonts w:ascii="Verdana" w:eastAsia="Verdana" w:hAnsi="Verdana"/>
          <w:sz w:val="20"/>
          <w:szCs w:val="20"/>
        </w:rPr>
        <w:tab/>
      </w:r>
      <w:r w:rsidRPr="007422DD">
        <w:rPr>
          <w:rFonts w:ascii="Verdana" w:eastAsia="Verdana" w:hAnsi="Verdana"/>
          <w:sz w:val="20"/>
          <w:szCs w:val="20"/>
        </w:rPr>
        <w:tab/>
      </w:r>
      <w:r w:rsidRPr="007422DD">
        <w:rPr>
          <w:rFonts w:ascii="Verdana" w:eastAsia="Verdana" w:hAnsi="Verdana"/>
          <w:sz w:val="20"/>
          <w:szCs w:val="20"/>
        </w:rPr>
        <w:tab/>
      </w:r>
      <w:r>
        <w:rPr>
          <w:rFonts w:ascii="Verdana" w:eastAsia="Verdana" w:hAnsi="Verdana"/>
          <w:sz w:val="20"/>
          <w:szCs w:val="20"/>
        </w:rPr>
        <w:t xml:space="preserve">             </w:t>
      </w:r>
      <w:r>
        <w:rPr>
          <w:rFonts w:eastAsia="Verdana"/>
          <w:sz w:val="22"/>
          <w:szCs w:val="22"/>
        </w:rPr>
        <w:t>Orange Board of Education – Administrative Building</w:t>
      </w:r>
      <w:r w:rsidRPr="00334329">
        <w:rPr>
          <w:rFonts w:eastAsia="Verdana"/>
          <w:sz w:val="22"/>
          <w:szCs w:val="22"/>
        </w:rPr>
        <w:t xml:space="preserve">     </w:t>
      </w:r>
      <w:r w:rsidRPr="007422DD">
        <w:rPr>
          <w:rFonts w:ascii="Verdana" w:eastAsia="Verdana" w:hAnsi="Verdana"/>
          <w:sz w:val="20"/>
          <w:szCs w:val="20"/>
        </w:rPr>
        <w:t xml:space="preserve"> </w:t>
      </w:r>
    </w:p>
    <w:p w14:paraId="3EBC7B83" w14:textId="77777777" w:rsidR="00C86257" w:rsidRPr="007422DD" w:rsidRDefault="00C86257" w:rsidP="00C86257">
      <w:pPr>
        <w:ind w:right="-1440"/>
        <w:rPr>
          <w:rFonts w:ascii="Verdana" w:eastAsia="Verdana" w:hAnsi="Verdana"/>
          <w:sz w:val="20"/>
          <w:szCs w:val="20"/>
        </w:rPr>
      </w:pPr>
      <w:r w:rsidRPr="007422DD">
        <w:rPr>
          <w:rFonts w:ascii="Verdana" w:eastAsia="Verdana" w:hAnsi="Verdana"/>
          <w:sz w:val="20"/>
          <w:szCs w:val="20"/>
        </w:rPr>
        <w:t>6:00 p.m.</w:t>
      </w:r>
      <w:r w:rsidRPr="007422DD">
        <w:rPr>
          <w:rFonts w:ascii="Verdana" w:eastAsia="Verdana" w:hAnsi="Verdana"/>
          <w:sz w:val="20"/>
          <w:szCs w:val="20"/>
        </w:rPr>
        <w:tab/>
      </w:r>
      <w:r w:rsidRPr="007422DD">
        <w:rPr>
          <w:rFonts w:ascii="Verdana" w:eastAsia="Verdana" w:hAnsi="Verdana"/>
          <w:sz w:val="20"/>
          <w:szCs w:val="20"/>
        </w:rPr>
        <w:tab/>
      </w:r>
      <w:r w:rsidRPr="007422DD">
        <w:rPr>
          <w:rFonts w:ascii="Verdana" w:eastAsia="Verdana" w:hAnsi="Verdana"/>
          <w:sz w:val="20"/>
          <w:szCs w:val="20"/>
        </w:rPr>
        <w:tab/>
      </w:r>
      <w:r w:rsidRPr="007422DD">
        <w:rPr>
          <w:rFonts w:ascii="Verdana" w:eastAsia="Verdana" w:hAnsi="Verdana"/>
          <w:sz w:val="20"/>
          <w:szCs w:val="20"/>
        </w:rPr>
        <w:tab/>
      </w:r>
      <w:r>
        <w:rPr>
          <w:rFonts w:ascii="Verdana" w:eastAsia="Verdana" w:hAnsi="Verdana"/>
          <w:sz w:val="20"/>
          <w:szCs w:val="20"/>
        </w:rPr>
        <w:t xml:space="preserve">                                                        </w:t>
      </w:r>
      <w:r>
        <w:rPr>
          <w:rFonts w:eastAsia="Verdana"/>
          <w:sz w:val="22"/>
          <w:szCs w:val="22"/>
        </w:rPr>
        <w:t>451 Lincoln</w:t>
      </w:r>
      <w:r w:rsidRPr="00334329">
        <w:rPr>
          <w:rFonts w:eastAsia="Verdana"/>
          <w:sz w:val="22"/>
          <w:szCs w:val="22"/>
        </w:rPr>
        <w:t xml:space="preserve"> Avenue    </w:t>
      </w:r>
      <w:r w:rsidRPr="007422DD">
        <w:rPr>
          <w:rFonts w:ascii="Verdana" w:eastAsia="Verdana" w:hAnsi="Verdana"/>
          <w:sz w:val="20"/>
          <w:szCs w:val="20"/>
        </w:rPr>
        <w:t xml:space="preserve"> </w:t>
      </w:r>
    </w:p>
    <w:p w14:paraId="5FDB1E4A" w14:textId="77777777" w:rsidR="00C86257" w:rsidRPr="007422DD" w:rsidRDefault="00C86257" w:rsidP="00C86257">
      <w:pPr>
        <w:rPr>
          <w:rFonts w:ascii="Verdana" w:eastAsia="Verdana" w:hAnsi="Verdana"/>
          <w:sz w:val="20"/>
          <w:szCs w:val="20"/>
        </w:rPr>
      </w:pPr>
      <w:r w:rsidRPr="007422DD">
        <w:rPr>
          <w:rFonts w:ascii="Verdana" w:eastAsia="Verdana" w:hAnsi="Verdana"/>
          <w:sz w:val="20"/>
          <w:szCs w:val="20"/>
        </w:rPr>
        <w:t xml:space="preserve">    </w:t>
      </w:r>
      <w:r w:rsidRPr="007422DD">
        <w:rPr>
          <w:rFonts w:ascii="Verdana" w:eastAsia="Verdana" w:hAnsi="Verdana"/>
          <w:sz w:val="20"/>
          <w:szCs w:val="20"/>
        </w:rPr>
        <w:tab/>
        <w:t xml:space="preserve">     </w:t>
      </w:r>
      <w:r w:rsidRPr="007422DD">
        <w:rPr>
          <w:rFonts w:ascii="Verdana" w:eastAsia="Verdana" w:hAnsi="Verdana"/>
          <w:sz w:val="20"/>
          <w:szCs w:val="20"/>
        </w:rPr>
        <w:tab/>
        <w:t xml:space="preserve">    </w:t>
      </w:r>
    </w:p>
    <w:p w14:paraId="7425E495" w14:textId="77777777" w:rsidR="00C86257" w:rsidRPr="002327F5" w:rsidRDefault="00C86257" w:rsidP="00C86257">
      <w:pPr>
        <w:rPr>
          <w:rFonts w:ascii="Verdana" w:eastAsia="Verdana" w:hAnsi="Verdana" w:cs="Verdana"/>
          <w:sz w:val="20"/>
          <w:szCs w:val="20"/>
        </w:rPr>
      </w:pPr>
      <w:proofErr w:type="gramStart"/>
      <w:r w:rsidRPr="002327F5">
        <w:rPr>
          <w:rFonts w:ascii="Verdana" w:eastAsia="Verdana" w:hAnsi="Verdana" w:cs="Verdana"/>
          <w:sz w:val="20"/>
          <w:szCs w:val="20"/>
        </w:rPr>
        <w:t>An</w:t>
      </w:r>
      <w:proofErr w:type="gram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konfòmite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avèk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Règleman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0162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Depatman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Edikasyon</w:t>
      </w:r>
      <w:bookmarkStart w:id="1" w:name="_Hlk69292244"/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an </w:t>
      </w:r>
      <w:bookmarkEnd w:id="1"/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ak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Lwa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sou </w:t>
      </w:r>
      <w:bookmarkStart w:id="2" w:name="_Hlk69292692"/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Reyinyon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Piblik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Lib</w:t>
      </w:r>
      <w:bookmarkEnd w:id="2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proofErr w:type="spellStart"/>
      <w:r w:rsidRPr="002327F5">
        <w:rPr>
          <w:rFonts w:ascii="Verdana" w:eastAsia="Verdana" w:hAnsi="Verdana" w:cs="Verdana"/>
          <w:b/>
          <w:bCs/>
          <w:sz w:val="20"/>
          <w:szCs w:val="20"/>
        </w:rPr>
        <w:t>Chapit</w:t>
      </w:r>
      <w:proofErr w:type="spellEnd"/>
      <w:r w:rsidRPr="002327F5">
        <w:rPr>
          <w:rFonts w:ascii="Verdana" w:eastAsia="Verdana" w:hAnsi="Verdana" w:cs="Verdana"/>
          <w:b/>
          <w:bCs/>
          <w:sz w:val="20"/>
          <w:szCs w:val="20"/>
        </w:rPr>
        <w:t xml:space="preserve"> 231</w:t>
      </w:r>
      <w:r w:rsidRPr="002327F5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sa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a se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pou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anonse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Reyinyon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Piblik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Lib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Vityèl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Chapi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231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Depatman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Edikasyon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Orange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lan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ap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konvoke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avèk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avi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adekwa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. Avi sou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reyinyon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sa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a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te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afiche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nan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Biwo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Administratif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la, nou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depoze’l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nan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Biwo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Grefye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Vil Orange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lan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epi nou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remèt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li bay </w:t>
      </w:r>
      <w:proofErr w:type="spellStart"/>
      <w:r w:rsidRPr="002327F5">
        <w:rPr>
          <w:rFonts w:ascii="Verdana" w:eastAsia="Verdana" w:hAnsi="Verdana" w:cs="Verdana"/>
          <w:sz w:val="20"/>
          <w:szCs w:val="20"/>
          <w:u w:val="single"/>
        </w:rPr>
        <w:t>Transkripsyon</w:t>
      </w:r>
      <w:proofErr w:type="spellEnd"/>
      <w:r w:rsidRPr="002327F5">
        <w:rPr>
          <w:rFonts w:ascii="Verdana" w:eastAsia="Verdana" w:hAnsi="Verdana" w:cs="Verdana"/>
          <w:sz w:val="20"/>
          <w:szCs w:val="20"/>
          <w:u w:val="single"/>
        </w:rPr>
        <w:t xml:space="preserve"> Orange</w:t>
      </w:r>
      <w:r w:rsidRPr="002327F5">
        <w:rPr>
          <w:rFonts w:ascii="Verdana" w:eastAsia="Verdana" w:hAnsi="Verdana" w:cs="Verdana"/>
          <w:sz w:val="20"/>
          <w:szCs w:val="20"/>
        </w:rPr>
        <w:t xml:space="preserve">, </w:t>
      </w:r>
      <w:r w:rsidRPr="002327F5">
        <w:rPr>
          <w:rFonts w:ascii="Verdana" w:eastAsia="Verdana" w:hAnsi="Verdana" w:cs="Verdana"/>
          <w:sz w:val="20"/>
          <w:szCs w:val="20"/>
          <w:u w:val="single"/>
        </w:rPr>
        <w:t>Star Ledger</w:t>
      </w:r>
      <w:r w:rsidRPr="002327F5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r w:rsidRPr="002327F5">
        <w:rPr>
          <w:rFonts w:ascii="Verdana" w:eastAsia="Verdana" w:hAnsi="Verdana" w:cs="Verdana"/>
          <w:sz w:val="20"/>
          <w:szCs w:val="20"/>
          <w:u w:val="single"/>
        </w:rPr>
        <w:t>Local Talk</w:t>
      </w:r>
      <w:r w:rsidRPr="002327F5">
        <w:rPr>
          <w:rFonts w:ascii="Verdana" w:eastAsia="Verdana" w:hAnsi="Verdana" w:cs="Verdana"/>
          <w:sz w:val="20"/>
          <w:szCs w:val="20"/>
        </w:rPr>
        <w:t>.</w:t>
      </w:r>
    </w:p>
    <w:p w14:paraId="6CBF10F4" w14:textId="77777777" w:rsidR="00C86257" w:rsidRPr="002327F5" w:rsidRDefault="00C86257" w:rsidP="00C86257">
      <w:pPr>
        <w:rPr>
          <w:rFonts w:ascii="Verdana" w:eastAsia="Verdana" w:hAnsi="Verdana" w:cs="Verdana"/>
          <w:sz w:val="20"/>
          <w:szCs w:val="20"/>
        </w:rPr>
      </w:pPr>
      <w:r w:rsidRPr="002327F5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8FA3EF9" w14:textId="77777777" w:rsidR="00C86257" w:rsidRPr="002327F5" w:rsidRDefault="00C86257" w:rsidP="00C86257">
      <w:pPr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Deaptman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Edikasyon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Vil Orange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lan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ankouraje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patisipasyon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opinyon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manm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piblik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la nan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reyinyon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li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yo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Sepandan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, 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akò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avèk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Règleman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Komisyon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la, nou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p’ap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pèmèt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atak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vèbal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kont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manm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pèsonèl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endividyèl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yo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oswa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kont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manm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nan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Komisyon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la. Nou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ankouraje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moun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yo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pou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yo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adrese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Komisyon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la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konsènan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kòmantè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ki gen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rapò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avèk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atik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ajanda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 w:rsidRPr="002327F5">
        <w:rPr>
          <w:rFonts w:ascii="Verdana" w:eastAsia="Verdana" w:hAnsi="Verdana" w:cs="Verdana"/>
          <w:sz w:val="20"/>
          <w:szCs w:val="20"/>
        </w:rPr>
        <w:t>a</w:t>
      </w:r>
      <w:proofErr w:type="gram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oswa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pwoblèm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konsènan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pwosesis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edikasyonèl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Kòmantè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piblik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yo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limite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a yon (1)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patisipan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pou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yon dire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maksimòm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twa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(3)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minit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Tanpri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n’ap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avize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ou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reyinyon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sa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ap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anrejistre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epi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l’ap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difize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andirèk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atravè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entènèt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Konsèy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Depatman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Edikasyon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an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remèsye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w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pou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sz w:val="20"/>
          <w:szCs w:val="20"/>
        </w:rPr>
        <w:t>kowoperasyon</w:t>
      </w:r>
      <w:proofErr w:type="spellEnd"/>
      <w:r w:rsidRPr="002327F5">
        <w:rPr>
          <w:rFonts w:ascii="Verdana" w:eastAsia="Verdana" w:hAnsi="Verdana" w:cs="Verdana"/>
          <w:sz w:val="20"/>
          <w:szCs w:val="20"/>
        </w:rPr>
        <w:t xml:space="preserve"> w.</w:t>
      </w:r>
    </w:p>
    <w:p w14:paraId="334ECAAC" w14:textId="77777777" w:rsidR="00C86257" w:rsidRPr="002327F5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70C1F7D5" w14:textId="77777777" w:rsidR="00C86257" w:rsidRPr="002327F5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 w:rsidRPr="002327F5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SALYE DRAPO</w:t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 xml:space="preserve"> A</w:t>
      </w:r>
    </w:p>
    <w:p w14:paraId="5C4D8DEE" w14:textId="77777777" w:rsidR="00C86257" w:rsidRPr="002327F5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264ABE80" w14:textId="77777777" w:rsidR="00C86257" w:rsidRPr="002327F5" w:rsidRDefault="00C86257" w:rsidP="00C86257">
      <w:pPr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</w:pPr>
      <w:r w:rsidRPr="002327F5">
        <w:rPr>
          <w:rFonts w:ascii="Verdana" w:eastAsia="Verdana" w:hAnsi="Verdana" w:cs="Verdana"/>
          <w:b/>
          <w:bCs/>
          <w:color w:val="000000"/>
          <w:sz w:val="20"/>
          <w:szCs w:val="20"/>
          <w:u w:val="single"/>
        </w:rPr>
        <w:t>SESYON EGZEKITIF LA</w:t>
      </w:r>
    </w:p>
    <w:p w14:paraId="1C7B0294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bookmarkStart w:id="3" w:name="_Hlk76719996"/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Y’a</w:t>
      </w:r>
      <w:r w:rsidRPr="002327F5">
        <w:rPr>
          <w:rFonts w:ascii="Verdana" w:eastAsia="Verdana" w:hAnsi="Verdana" w:cs="Verdana"/>
          <w:color w:val="000000"/>
          <w:sz w:val="20"/>
          <w:szCs w:val="20"/>
        </w:rPr>
        <w:t>p</w:t>
      </w:r>
      <w:proofErr w:type="spellEnd"/>
      <w:r w:rsidRPr="002327F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color w:val="000000"/>
          <w:sz w:val="20"/>
          <w:szCs w:val="20"/>
        </w:rPr>
        <w:t>pran</w:t>
      </w:r>
      <w:proofErr w:type="spellEnd"/>
      <w:r w:rsidRPr="002327F5">
        <w:rPr>
          <w:rFonts w:ascii="Verdana" w:eastAsia="Verdana" w:hAnsi="Verdana" w:cs="Verdana"/>
          <w:color w:val="000000"/>
          <w:sz w:val="20"/>
          <w:szCs w:val="20"/>
        </w:rPr>
        <w:t xml:space="preserve"> yon </w:t>
      </w:r>
      <w:proofErr w:type="spellStart"/>
      <w:r w:rsidRPr="002327F5">
        <w:rPr>
          <w:rFonts w:ascii="Verdana" w:eastAsia="Verdana" w:hAnsi="Verdana" w:cs="Verdana"/>
          <w:color w:val="000000"/>
          <w:sz w:val="20"/>
          <w:szCs w:val="20"/>
        </w:rPr>
        <w:t>ti</w:t>
      </w:r>
      <w:proofErr w:type="spellEnd"/>
      <w:r w:rsidRPr="002327F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 w:rsidRPr="002327F5">
        <w:rPr>
          <w:rFonts w:ascii="Verdana" w:eastAsia="Verdana" w:hAnsi="Verdana" w:cs="Verdana"/>
          <w:color w:val="000000"/>
          <w:sz w:val="20"/>
          <w:szCs w:val="20"/>
        </w:rPr>
        <w:t>Pòz</w:t>
      </w:r>
      <w:proofErr w:type="spellEnd"/>
      <w:r w:rsidRPr="002327F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6:45 pm </w:t>
      </w:r>
      <w:proofErr w:type="spellStart"/>
      <w:r w:rsidRPr="002327F5">
        <w:rPr>
          <w:rFonts w:ascii="Verdana" w:eastAsia="Verdana" w:hAnsi="Verdana" w:cs="Verdana"/>
          <w:color w:val="000000"/>
          <w:sz w:val="20"/>
          <w:szCs w:val="20"/>
        </w:rPr>
        <w:t>jiska</w:t>
      </w:r>
      <w:proofErr w:type="spellEnd"/>
      <w:r w:rsidRPr="002327F5">
        <w:rPr>
          <w:rFonts w:ascii="Verdana" w:eastAsia="Verdana" w:hAnsi="Verdana" w:cs="Verdana"/>
          <w:color w:val="000000"/>
          <w:sz w:val="20"/>
          <w:szCs w:val="20"/>
        </w:rPr>
        <w:t xml:space="preserve"> 7:30 pm</w:t>
      </w:r>
    </w:p>
    <w:p w14:paraId="361EA595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50C31959" w14:textId="77777777" w:rsidR="00C86257" w:rsidRPr="00C70774" w:rsidRDefault="00C86257" w:rsidP="00C86257">
      <w:pPr>
        <w:shd w:val="clear" w:color="auto" w:fill="FFFFFF"/>
        <w:jc w:val="center"/>
        <w:textAlignment w:val="top"/>
        <w:rPr>
          <w:rFonts w:ascii="Verdana" w:hAnsi="Verdana"/>
          <w:b/>
          <w:bCs/>
          <w:color w:val="333333"/>
          <w:sz w:val="20"/>
          <w:szCs w:val="20"/>
          <w:u w:val="single"/>
        </w:rPr>
      </w:pPr>
      <w:proofErr w:type="spellStart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>Rapò</w:t>
      </w:r>
      <w:proofErr w:type="spellEnd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>Reprezantan</w:t>
      </w:r>
      <w:proofErr w:type="spellEnd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>Elèv</w:t>
      </w:r>
      <w:proofErr w:type="spellEnd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 xml:space="preserve"> </w:t>
      </w:r>
      <w:proofErr w:type="spellStart"/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>yo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u w:val="single"/>
        </w:rPr>
        <w:t xml:space="preserve"> – </w:t>
      </w:r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>Daymi</w:t>
      </w:r>
      <w:r>
        <w:rPr>
          <w:rFonts w:eastAsia="Verdana"/>
          <w:b/>
          <w:bCs/>
          <w:color w:val="000000"/>
          <w:sz w:val="22"/>
          <w:szCs w:val="22"/>
          <w:u w:val="single"/>
        </w:rPr>
        <w:t xml:space="preserve"> Ramos Lopez</w:t>
      </w:r>
      <w:r w:rsidRPr="00C70774">
        <w:rPr>
          <w:rFonts w:ascii="Verdana" w:hAnsi="Verdana"/>
          <w:b/>
          <w:bCs/>
          <w:color w:val="333333"/>
          <w:sz w:val="20"/>
          <w:szCs w:val="20"/>
          <w:u w:val="single"/>
        </w:rPr>
        <w:t xml:space="preserve">  </w:t>
      </w:r>
    </w:p>
    <w:bookmarkEnd w:id="3"/>
    <w:p w14:paraId="67B04B77" w14:textId="77777777" w:rsidR="00C86257" w:rsidRPr="002327F5" w:rsidRDefault="00C86257" w:rsidP="00C86257">
      <w:pP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714BEFCA" w14:textId="77777777" w:rsidR="00C86257" w:rsidRPr="00DE2660" w:rsidRDefault="00C86257" w:rsidP="00C86257">
      <w:pPr>
        <w:jc w:val="center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2327F5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PREZANTASYON YO</w:t>
      </w:r>
      <w:r w:rsidRPr="00C90FBF">
        <w:rPr>
          <w:rFonts w:ascii="Verdana" w:eastAsia="Verdana" w:hAnsi="Verdana" w:cs="Verdana"/>
          <w:bCs/>
          <w:color w:val="000000"/>
          <w:sz w:val="20"/>
          <w:szCs w:val="20"/>
        </w:rPr>
        <w:t xml:space="preserve"> </w:t>
      </w:r>
    </w:p>
    <w:p w14:paraId="093B173D" w14:textId="77777777" w:rsidR="00C86257" w:rsidRDefault="00C86257" w:rsidP="00C86257">
      <w:pPr>
        <w:shd w:val="clear" w:color="auto" w:fill="FFFFFF"/>
        <w:jc w:val="center"/>
        <w:textAlignment w:val="top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bCs/>
          <w:color w:val="000000"/>
          <w:sz w:val="20"/>
          <w:szCs w:val="20"/>
        </w:rPr>
        <w:t>R</w:t>
      </w:r>
      <w:r w:rsidRPr="00161CCA">
        <w:rPr>
          <w:rFonts w:ascii="Verdana" w:eastAsia="Verdana" w:hAnsi="Verdana" w:cs="Verdana"/>
          <w:bCs/>
          <w:color w:val="000000"/>
          <w:sz w:val="20"/>
          <w:szCs w:val="20"/>
        </w:rPr>
        <w:t>apò</w:t>
      </w:r>
      <w:proofErr w:type="spellEnd"/>
      <w:r w:rsidRPr="00161CCA">
        <w:rPr>
          <w:rFonts w:ascii="Verdana" w:eastAsia="Verdana" w:hAnsi="Verdana" w:cs="Verdana"/>
          <w:bCs/>
          <w:color w:val="000000"/>
          <w:sz w:val="20"/>
          <w:szCs w:val="20"/>
        </w:rPr>
        <w:t xml:space="preserve"> Sipèentandan an</w:t>
      </w:r>
      <w:r>
        <w:rPr>
          <w:rFonts w:ascii="Verdana" w:eastAsia="Verdana" w:hAnsi="Verdana" w:cs="Verdana"/>
          <w:bCs/>
          <w:color w:val="000000"/>
          <w:sz w:val="20"/>
          <w:szCs w:val="20"/>
        </w:rPr>
        <w:t xml:space="preserve">, </w:t>
      </w:r>
      <w:r w:rsidRPr="002327F5">
        <w:rPr>
          <w:rFonts w:ascii="Verdana" w:eastAsia="Verdana" w:hAnsi="Verdana" w:cs="Verdana"/>
          <w:color w:val="000000"/>
          <w:sz w:val="20"/>
          <w:szCs w:val="20"/>
        </w:rPr>
        <w:t xml:space="preserve">Dr. Gerald Fitzhugh II,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Ed.D. </w:t>
      </w:r>
      <w:r w:rsidRPr="00357F1B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3AF74691" w14:textId="77777777" w:rsidR="00C86257" w:rsidRDefault="00C86257" w:rsidP="00C86257">
      <w:pPr>
        <w:tabs>
          <w:tab w:val="left" w:pos="1122"/>
          <w:tab w:val="left" w:pos="1496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3B5B067D" w14:textId="77777777" w:rsidR="00C86257" w:rsidRPr="002327F5" w:rsidRDefault="00C86257" w:rsidP="00C86257">
      <w:pPr>
        <w:tabs>
          <w:tab w:val="left" w:pos="1122"/>
          <w:tab w:val="left" w:pos="1496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2327F5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MINIT DEPATMAN EDIKASYON AN</w:t>
      </w:r>
    </w:p>
    <w:p w14:paraId="2E14ACC6" w14:textId="7ABF1C39" w:rsidR="00C86257" w:rsidRDefault="00C86257" w:rsidP="00C86257">
      <w:pPr>
        <w:jc w:val="center"/>
        <w:rPr>
          <w:rFonts w:ascii="Verdana" w:hAnsi="Verdana"/>
          <w:sz w:val="20"/>
          <w:szCs w:val="20"/>
        </w:rPr>
      </w:pPr>
      <w:r w:rsidRPr="002327F5">
        <w:rPr>
          <w:rFonts w:ascii="Verdana" w:hAnsi="Verdana"/>
          <w:sz w:val="20"/>
          <w:szCs w:val="20"/>
        </w:rPr>
        <w:t xml:space="preserve">Minit </w:t>
      </w:r>
      <w:proofErr w:type="spellStart"/>
      <w:r w:rsidRPr="002327F5">
        <w:rPr>
          <w:rFonts w:ascii="Verdana" w:hAnsi="Verdana"/>
          <w:sz w:val="20"/>
          <w:szCs w:val="20"/>
        </w:rPr>
        <w:t>Piblik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8A7D78">
        <w:rPr>
          <w:rFonts w:ascii="Verdana" w:hAnsi="Verdana"/>
          <w:sz w:val="20"/>
          <w:szCs w:val="20"/>
        </w:rPr>
        <w:t>9 Avril</w:t>
      </w:r>
      <w:r>
        <w:rPr>
          <w:rFonts w:ascii="Verdana" w:hAnsi="Verdana"/>
          <w:sz w:val="20"/>
          <w:szCs w:val="20"/>
        </w:rPr>
        <w:t xml:space="preserve"> 2025 </w:t>
      </w:r>
      <w:proofErr w:type="spellStart"/>
      <w:r>
        <w:rPr>
          <w:rFonts w:ascii="Verdana" w:hAnsi="Verdana"/>
          <w:sz w:val="20"/>
          <w:szCs w:val="20"/>
        </w:rPr>
        <w:t>lan</w:t>
      </w:r>
      <w:proofErr w:type="spellEnd"/>
    </w:p>
    <w:p w14:paraId="6A34E6B8" w14:textId="5BED3333" w:rsidR="00C86257" w:rsidRDefault="00C86257" w:rsidP="00C86257">
      <w:pPr>
        <w:jc w:val="center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Fèmti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2327F5">
        <w:rPr>
          <w:rFonts w:ascii="Verdana" w:hAnsi="Verdana"/>
          <w:sz w:val="20"/>
          <w:szCs w:val="20"/>
        </w:rPr>
        <w:t>Minit</w:t>
      </w:r>
      <w:r>
        <w:rPr>
          <w:rFonts w:ascii="Verdana" w:hAnsi="Verdana"/>
          <w:sz w:val="20"/>
          <w:szCs w:val="20"/>
        </w:rPr>
        <w:t xml:space="preserve"> </w:t>
      </w:r>
      <w:r w:rsidR="008A7D78">
        <w:rPr>
          <w:rFonts w:ascii="Verdana" w:hAnsi="Verdana"/>
          <w:sz w:val="20"/>
          <w:szCs w:val="20"/>
        </w:rPr>
        <w:t>9 Avril</w:t>
      </w:r>
      <w:r>
        <w:rPr>
          <w:rFonts w:ascii="Verdana" w:hAnsi="Verdana"/>
          <w:sz w:val="20"/>
          <w:szCs w:val="20"/>
        </w:rPr>
        <w:t xml:space="preserve"> 2025 </w:t>
      </w:r>
      <w:proofErr w:type="spellStart"/>
      <w:r>
        <w:rPr>
          <w:rFonts w:ascii="Verdana" w:hAnsi="Verdana"/>
          <w:sz w:val="20"/>
          <w:szCs w:val="20"/>
        </w:rPr>
        <w:t>lan</w:t>
      </w:r>
      <w:proofErr w:type="spellEnd"/>
    </w:p>
    <w:p w14:paraId="0A8402EE" w14:textId="77777777" w:rsidR="00C86257" w:rsidRPr="008A7C96" w:rsidRDefault="00C86257" w:rsidP="00C86257">
      <w:pPr>
        <w:keepNext/>
        <w:spacing w:before="240" w:after="60"/>
        <w:jc w:val="center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 w:rsidRPr="002327F5">
        <w:rPr>
          <w:rFonts w:ascii="Cambria" w:hAnsi="Cambria"/>
          <w:b/>
          <w:bCs/>
          <w:color w:val="000000"/>
          <w:sz w:val="28"/>
          <w:szCs w:val="28"/>
        </w:rPr>
        <w:t xml:space="preserve">RAPÒ KOMITE </w:t>
      </w:r>
      <w:r>
        <w:rPr>
          <w:rFonts w:ascii="Cambria" w:hAnsi="Cambria"/>
          <w:b/>
          <w:bCs/>
          <w:color w:val="000000"/>
          <w:sz w:val="28"/>
          <w:szCs w:val="28"/>
        </w:rPr>
        <w:t>YO</w:t>
      </w:r>
    </w:p>
    <w:p w14:paraId="05710F06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Rapò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sou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Kourikoulòm</w:t>
      </w:r>
      <w:proofErr w:type="spellEnd"/>
    </w:p>
    <w:p w14:paraId="5D5A133F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Rapò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sou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Etablisman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yo</w:t>
      </w:r>
      <w:proofErr w:type="spellEnd"/>
    </w:p>
    <w:p w14:paraId="63A14F52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Rapò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Edikasyon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Espesyal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yo</w:t>
      </w:r>
      <w:proofErr w:type="spellEnd"/>
    </w:p>
    <w:p w14:paraId="3E6CEB29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Rapò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Relasyon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Piblik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yo</w:t>
      </w:r>
      <w:proofErr w:type="spellEnd"/>
    </w:p>
    <w:p w14:paraId="73864CB9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Rapò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sou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Règleman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yo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23A4454" w14:textId="77777777" w:rsidR="00C86257" w:rsidRDefault="00C86257" w:rsidP="00C86257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Rapò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Finans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yo</w:t>
      </w:r>
      <w:proofErr w:type="spellEnd"/>
    </w:p>
    <w:p w14:paraId="105C0C61" w14:textId="77777777" w:rsidR="00C86257" w:rsidRPr="002327F5" w:rsidRDefault="00C86257" w:rsidP="00C86257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3653B21E" w14:textId="77777777" w:rsidR="00C86257" w:rsidRDefault="00C86257" w:rsidP="00C86257">
      <w:pPr>
        <w:tabs>
          <w:tab w:val="left" w:pos="1122"/>
          <w:tab w:val="left" w:pos="1496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2327F5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KÒMANTÈ PIBLIK</w:t>
      </w:r>
    </w:p>
    <w:p w14:paraId="43E50150" w14:textId="77777777" w:rsidR="00C86257" w:rsidRPr="00CB722F" w:rsidRDefault="00C86257" w:rsidP="00C86257">
      <w:pPr>
        <w:tabs>
          <w:tab w:val="left" w:pos="1122"/>
          <w:tab w:val="left" w:pos="1496"/>
        </w:tabs>
        <w:jc w:val="center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437040CA" w14:textId="77777777" w:rsidR="00C86257" w:rsidRDefault="00C86257" w:rsidP="00C86257">
      <w:pPr>
        <w:tabs>
          <w:tab w:val="left" w:pos="1122"/>
          <w:tab w:val="left" w:pos="1496"/>
        </w:tabs>
        <w:rPr>
          <w:rFonts w:ascii="Verdana" w:eastAsia="Verdana" w:hAnsi="Verdana"/>
          <w:b/>
          <w:color w:val="000000"/>
          <w:sz w:val="20"/>
          <w:szCs w:val="20"/>
          <w:u w:val="single"/>
        </w:rPr>
      </w:pPr>
    </w:p>
    <w:p w14:paraId="44726059" w14:textId="77777777" w:rsidR="00C86257" w:rsidRDefault="00C86257" w:rsidP="00C86257">
      <w:pPr>
        <w:tabs>
          <w:tab w:val="left" w:pos="1122"/>
          <w:tab w:val="left" w:pos="1496"/>
        </w:tabs>
        <w:rPr>
          <w:rFonts w:ascii="Verdana" w:eastAsia="Verdana" w:hAnsi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/>
          <w:b/>
          <w:color w:val="000000"/>
          <w:sz w:val="20"/>
          <w:szCs w:val="20"/>
          <w:u w:val="single"/>
        </w:rPr>
        <w:lastRenderedPageBreak/>
        <w:t>BIZNIS NOUVO</w:t>
      </w:r>
    </w:p>
    <w:p w14:paraId="72E6FD70" w14:textId="77777777" w:rsidR="00C86257" w:rsidRPr="00E6251C" w:rsidRDefault="00C86257" w:rsidP="00C86257">
      <w:pPr>
        <w:tabs>
          <w:tab w:val="left" w:pos="1122"/>
          <w:tab w:val="left" w:pos="1496"/>
        </w:tabs>
        <w:rPr>
          <w:rFonts w:ascii="Verdana" w:eastAsia="Verdana" w:hAnsi="Verdana"/>
          <w:b/>
          <w:color w:val="000000"/>
          <w:sz w:val="20"/>
          <w:szCs w:val="20"/>
          <w:u w:val="single"/>
        </w:rPr>
      </w:pPr>
    </w:p>
    <w:p w14:paraId="0CBECF11" w14:textId="7CE72618" w:rsidR="00C86257" w:rsidRPr="00C86257" w:rsidRDefault="00C86257" w:rsidP="00C86257">
      <w:pPr>
        <w:pStyle w:val="ListParagraph"/>
        <w:keepNext/>
        <w:spacing w:after="160" w:line="259" w:lineRule="auto"/>
        <w:ind w:left="0"/>
        <w:jc w:val="both"/>
        <w:outlineLvl w:val="4"/>
        <w:rPr>
          <w:rFonts w:ascii="Verdana" w:eastAsia="Verdana" w:hAnsi="Verdana" w:cs="Verdana"/>
          <w:bCs/>
          <w:sz w:val="20"/>
          <w:szCs w:val="20"/>
        </w:rPr>
      </w:pPr>
      <w:r w:rsidRPr="00414519">
        <w:rPr>
          <w:rFonts w:ascii="Verdana" w:hAnsi="Verdana"/>
          <w:b/>
          <w:bCs/>
          <w:color w:val="000000"/>
          <w:sz w:val="20"/>
          <w:szCs w:val="20"/>
          <w:u w:val="single"/>
        </w:rPr>
        <w:t>H.</w:t>
      </w:r>
      <w:r w:rsidRPr="007422DD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proofErr w:type="spellStart"/>
      <w:r w:rsidRPr="00D60AA0">
        <w:rPr>
          <w:b/>
          <w:bCs/>
          <w:sz w:val="26"/>
          <w:szCs w:val="26"/>
          <w:u w:val="single"/>
        </w:rPr>
        <w:t>Akò</w:t>
      </w:r>
      <w:proofErr w:type="spellEnd"/>
      <w:r w:rsidRPr="00D60AA0">
        <w:rPr>
          <w:b/>
          <w:bCs/>
          <w:sz w:val="26"/>
          <w:szCs w:val="26"/>
          <w:u w:val="single"/>
        </w:rPr>
        <w:t>/</w:t>
      </w:r>
      <w:proofErr w:type="spellStart"/>
      <w:r w:rsidRPr="00D60AA0">
        <w:rPr>
          <w:b/>
          <w:bCs/>
          <w:sz w:val="26"/>
          <w:szCs w:val="26"/>
          <w:u w:val="single"/>
        </w:rPr>
        <w:t>Ò</w:t>
      </w:r>
      <w:r>
        <w:rPr>
          <w:b/>
          <w:bCs/>
          <w:sz w:val="26"/>
          <w:szCs w:val="26"/>
          <w:u w:val="single"/>
        </w:rPr>
        <w:t>f</w:t>
      </w:r>
      <w:proofErr w:type="spellEnd"/>
      <w:r w:rsidRPr="00D60AA0">
        <w:rPr>
          <w:b/>
          <w:bCs/>
          <w:sz w:val="26"/>
          <w:szCs w:val="26"/>
          <w:u w:val="single"/>
        </w:rPr>
        <w:t xml:space="preserve">/Kontra </w:t>
      </w:r>
      <w:proofErr w:type="spellStart"/>
      <w:r w:rsidRPr="00D60AA0">
        <w:rPr>
          <w:b/>
          <w:bCs/>
          <w:sz w:val="26"/>
          <w:szCs w:val="26"/>
          <w:u w:val="single"/>
        </w:rPr>
        <w:t>yo</w:t>
      </w:r>
      <w:proofErr w:type="spellEnd"/>
      <w:r w:rsidRPr="00D60AA0">
        <w:rPr>
          <w:bCs/>
          <w:sz w:val="26"/>
          <w:szCs w:val="26"/>
        </w:rPr>
        <w:t xml:space="preserve"> </w:t>
      </w:r>
      <w:r w:rsidRPr="00902E25">
        <w:rPr>
          <w:rFonts w:ascii="Verdana" w:hAnsi="Verdana"/>
          <w:color w:val="000000"/>
          <w:sz w:val="20"/>
          <w:szCs w:val="20"/>
        </w:rPr>
        <w:t xml:space="preserve"> </w:t>
      </w:r>
      <w:r w:rsidRPr="31E1B881">
        <w:rPr>
          <w:rFonts w:ascii="Verdana" w:eastAsia="Verdana" w:hAnsi="Verdana" w:cs="Verdana"/>
          <w:color w:val="000000" w:themeColor="text1"/>
          <w:sz w:val="20"/>
          <w:szCs w:val="20"/>
          <w:u w:val="single"/>
        </w:rPr>
        <w:t xml:space="preserve"> </w:t>
      </w:r>
    </w:p>
    <w:p w14:paraId="4A1E0CEB" w14:textId="47A37230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H1.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Pwogram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Laboratwa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Aprantisaj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Inovatif</w:t>
      </w:r>
      <w:proofErr w:type="spellEnd"/>
      <w:r w:rsidRPr="00D3215E">
        <w:rPr>
          <w:rFonts w:eastAsia="Verdana"/>
          <w:sz w:val="22"/>
          <w:szCs w:val="22"/>
        </w:rPr>
        <w:t xml:space="preserve"> Verizon </w:t>
      </w:r>
      <w:proofErr w:type="spellStart"/>
      <w:r>
        <w:rPr>
          <w:rFonts w:eastAsia="Verdana"/>
          <w:sz w:val="22"/>
          <w:szCs w:val="22"/>
        </w:rPr>
        <w:t>l</w:t>
      </w:r>
      <w:r w:rsidRPr="00D3215E">
        <w:rPr>
          <w:rFonts w:eastAsia="Verdana"/>
          <w:sz w:val="22"/>
          <w:szCs w:val="22"/>
        </w:rPr>
        <w:t>an</w:t>
      </w:r>
      <w:proofErr w:type="spellEnd"/>
    </w:p>
    <w:p w14:paraId="7DE27E5E" w14:textId="1F733948" w:rsidR="00D3215E" w:rsidRPr="00D3215E" w:rsidRDefault="00D3215E" w:rsidP="00D3215E">
      <w:pPr>
        <w:pStyle w:val="NormalWeb"/>
        <w:ind w:left="720" w:hanging="720"/>
        <w:rPr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H2.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Renouvèlman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Memorandòm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Lekòl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Piblik</w:t>
      </w:r>
      <w:proofErr w:type="spellEnd"/>
      <w:r w:rsidRPr="00D3215E">
        <w:rPr>
          <w:rFonts w:eastAsia="Verdana"/>
          <w:sz w:val="22"/>
          <w:szCs w:val="22"/>
        </w:rPr>
        <w:t xml:space="preserve"> Orange </w:t>
      </w:r>
      <w:proofErr w:type="spellStart"/>
      <w:r w:rsidRPr="00D3215E">
        <w:rPr>
          <w:rFonts w:eastAsia="Verdana"/>
          <w:sz w:val="22"/>
          <w:szCs w:val="22"/>
        </w:rPr>
        <w:t>yo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</w:t>
      </w:r>
      <w:r w:rsidR="00DA3F2D">
        <w:rPr>
          <w:rFonts w:eastAsia="Verdana"/>
          <w:sz w:val="22"/>
          <w:szCs w:val="22"/>
        </w:rPr>
        <w:t>v</w:t>
      </w:r>
      <w:r w:rsidR="00DA3F2D">
        <w:t>è</w:t>
      </w:r>
      <w:r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>
        <w:rPr>
          <w:sz w:val="22"/>
          <w:szCs w:val="22"/>
        </w:rPr>
        <w:t>County College (ECC)</w:t>
      </w:r>
    </w:p>
    <w:p w14:paraId="7516C4AC" w14:textId="4F0350FD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H3.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Aksepte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Memorandòm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Konsèy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202023">
        <w:rPr>
          <w:rFonts w:eastAsia="Verdana"/>
          <w:sz w:val="22"/>
          <w:szCs w:val="22"/>
        </w:rPr>
        <w:t>Depatman</w:t>
      </w:r>
      <w:proofErr w:type="spellEnd"/>
      <w:r w:rsidR="00202023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 </w:t>
      </w:r>
      <w:proofErr w:type="spellStart"/>
      <w:r w:rsidR="00DA3F2D" w:rsidRPr="00D3215E">
        <w:rPr>
          <w:rFonts w:eastAsia="Verdana"/>
          <w:sz w:val="22"/>
          <w:szCs w:val="22"/>
        </w:rPr>
        <w:t>a</w:t>
      </w:r>
      <w:r w:rsidR="00DA3F2D">
        <w:rPr>
          <w:rFonts w:eastAsia="Verdana"/>
          <w:sz w:val="22"/>
          <w:szCs w:val="22"/>
        </w:rPr>
        <w:t>v</w:t>
      </w:r>
      <w:r w:rsidR="00DA3F2D">
        <w:t>è</w:t>
      </w:r>
      <w:r w:rsidR="00DA3F2D"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202023">
        <w:rPr>
          <w:sz w:val="22"/>
          <w:szCs w:val="22"/>
        </w:rPr>
        <w:t>Delaware State University</w:t>
      </w:r>
    </w:p>
    <w:p w14:paraId="0583E350" w14:textId="797116CA" w:rsidR="00D3215E" w:rsidRPr="00202023" w:rsidRDefault="00D3215E" w:rsidP="00202023">
      <w:pPr>
        <w:pStyle w:val="NormalWeb"/>
        <w:ind w:left="720" w:hanging="720"/>
        <w:rPr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H4.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Aksepte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Memorandòm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Konsèy</w:t>
      </w:r>
      <w:r w:rsidR="00202023">
        <w:rPr>
          <w:rFonts w:eastAsia="Verdana"/>
          <w:sz w:val="22"/>
          <w:szCs w:val="22"/>
        </w:rPr>
        <w:t>Depatman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 </w:t>
      </w:r>
      <w:proofErr w:type="spellStart"/>
      <w:r w:rsidR="00DA3F2D" w:rsidRPr="00D3215E">
        <w:rPr>
          <w:rFonts w:eastAsia="Verdana"/>
          <w:sz w:val="22"/>
          <w:szCs w:val="22"/>
        </w:rPr>
        <w:t>a</w:t>
      </w:r>
      <w:r w:rsidR="00DA3F2D">
        <w:rPr>
          <w:rFonts w:eastAsia="Verdana"/>
          <w:sz w:val="22"/>
          <w:szCs w:val="22"/>
        </w:rPr>
        <w:t>v</w:t>
      </w:r>
      <w:r w:rsidR="00DA3F2D">
        <w:t>è</w:t>
      </w:r>
      <w:r w:rsidR="00DA3F2D"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202023">
        <w:rPr>
          <w:sz w:val="22"/>
          <w:szCs w:val="22"/>
        </w:rPr>
        <w:t>Seton Hall University</w:t>
      </w:r>
    </w:p>
    <w:p w14:paraId="2FB42C09" w14:textId="4ACB8F54" w:rsidR="00D3215E" w:rsidRPr="00202023" w:rsidRDefault="00D3215E" w:rsidP="00202023">
      <w:pPr>
        <w:pStyle w:val="NormalWeb"/>
        <w:ind w:left="720" w:hanging="720"/>
        <w:rPr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H5.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Aksepte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Memorandòm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Konsèy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202023">
        <w:rPr>
          <w:rFonts w:eastAsia="Verdana"/>
          <w:sz w:val="22"/>
          <w:szCs w:val="22"/>
        </w:rPr>
        <w:t>Depatman</w:t>
      </w:r>
      <w:proofErr w:type="spellEnd"/>
      <w:r w:rsidR="00202023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 </w:t>
      </w:r>
      <w:proofErr w:type="spellStart"/>
      <w:r w:rsidR="00DA3F2D" w:rsidRPr="00D3215E">
        <w:rPr>
          <w:rFonts w:eastAsia="Verdana"/>
          <w:sz w:val="22"/>
          <w:szCs w:val="22"/>
        </w:rPr>
        <w:t>a</w:t>
      </w:r>
      <w:r w:rsidR="00DA3F2D">
        <w:rPr>
          <w:rFonts w:eastAsia="Verdana"/>
          <w:sz w:val="22"/>
          <w:szCs w:val="22"/>
        </w:rPr>
        <w:t>v</w:t>
      </w:r>
      <w:r w:rsidR="00DA3F2D">
        <w:t>è</w:t>
      </w:r>
      <w:r w:rsidR="00DA3F2D"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202023">
        <w:rPr>
          <w:sz w:val="22"/>
          <w:szCs w:val="22"/>
        </w:rPr>
        <w:t>University of West Florida</w:t>
      </w:r>
    </w:p>
    <w:p w14:paraId="2E0A230C" w14:textId="135248DB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H6.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Kontra </w:t>
      </w:r>
      <w:proofErr w:type="spellStart"/>
      <w:r w:rsidR="00DA3F2D" w:rsidRPr="00D3215E">
        <w:rPr>
          <w:rFonts w:eastAsia="Verdana"/>
          <w:sz w:val="22"/>
          <w:szCs w:val="22"/>
        </w:rPr>
        <w:t>a</w:t>
      </w:r>
      <w:r w:rsidR="00DA3F2D">
        <w:rPr>
          <w:rFonts w:eastAsia="Verdana"/>
          <w:sz w:val="22"/>
          <w:szCs w:val="22"/>
        </w:rPr>
        <w:t>v</w:t>
      </w:r>
      <w:r w:rsidR="00DA3F2D">
        <w:t>è</w:t>
      </w:r>
      <w:r w:rsidR="00DA3F2D"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Kontraktè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Endepandan</w:t>
      </w:r>
      <w:proofErr w:type="spellEnd"/>
      <w:r w:rsidRPr="00D3215E">
        <w:rPr>
          <w:rFonts w:eastAsia="Verdana"/>
          <w:sz w:val="22"/>
          <w:szCs w:val="22"/>
        </w:rPr>
        <w:t xml:space="preserve"> New Jersey Pediatric Neuroscience Institute</w:t>
      </w:r>
    </w:p>
    <w:p w14:paraId="55EF4BAA" w14:textId="3B727EC4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H7.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Amannman</w:t>
      </w:r>
      <w:proofErr w:type="spellEnd"/>
      <w:r w:rsidRPr="00D3215E">
        <w:rPr>
          <w:rFonts w:eastAsia="Verdana"/>
          <w:sz w:val="22"/>
          <w:szCs w:val="22"/>
        </w:rPr>
        <w:t xml:space="preserve"> nan </w:t>
      </w:r>
      <w:proofErr w:type="spellStart"/>
      <w:r w:rsidRPr="00D3215E">
        <w:rPr>
          <w:rFonts w:eastAsia="Verdana"/>
          <w:sz w:val="22"/>
          <w:szCs w:val="22"/>
        </w:rPr>
        <w:t>Akò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Negosyasyon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Kolektif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Konsèy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DA3F2D">
        <w:rPr>
          <w:rFonts w:eastAsia="Verdana"/>
          <w:sz w:val="22"/>
          <w:szCs w:val="22"/>
        </w:rPr>
        <w:t>Depatman</w:t>
      </w:r>
      <w:proofErr w:type="spellEnd"/>
      <w:r w:rsidR="00DA3F2D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 </w:t>
      </w:r>
      <w:proofErr w:type="spellStart"/>
      <w:r w:rsidR="00DA3F2D" w:rsidRPr="00D3215E">
        <w:rPr>
          <w:rFonts w:eastAsia="Verdana"/>
          <w:sz w:val="22"/>
          <w:szCs w:val="22"/>
        </w:rPr>
        <w:t>a</w:t>
      </w:r>
      <w:r w:rsidR="00DA3F2D">
        <w:rPr>
          <w:rFonts w:eastAsia="Verdana"/>
          <w:sz w:val="22"/>
          <w:szCs w:val="22"/>
        </w:rPr>
        <w:t>v</w:t>
      </w:r>
      <w:r w:rsidR="00DA3F2D">
        <w:t>è</w:t>
      </w:r>
      <w:r w:rsidR="00DA3F2D"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Asosyasyon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</w:t>
      </w:r>
      <w:r w:rsidR="00DA3F2D">
        <w:rPr>
          <w:rFonts w:eastAsia="Verdana"/>
          <w:sz w:val="22"/>
          <w:szCs w:val="22"/>
        </w:rPr>
        <w:t xml:space="preserve"> </w:t>
      </w:r>
      <w:proofErr w:type="spellStart"/>
      <w:r w:rsidR="00DA3F2D">
        <w:rPr>
          <w:rFonts w:eastAsia="Verdana"/>
          <w:sz w:val="22"/>
          <w:szCs w:val="22"/>
        </w:rPr>
        <w:t>lan</w:t>
      </w:r>
      <w:proofErr w:type="spellEnd"/>
    </w:p>
    <w:p w14:paraId="58369D76" w14:textId="4626BCE7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H8.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Amannman</w:t>
      </w:r>
      <w:proofErr w:type="spellEnd"/>
      <w:r w:rsidRPr="00D3215E">
        <w:rPr>
          <w:rFonts w:eastAsia="Verdana"/>
          <w:sz w:val="22"/>
          <w:szCs w:val="22"/>
        </w:rPr>
        <w:t xml:space="preserve"> nan </w:t>
      </w:r>
      <w:proofErr w:type="spellStart"/>
      <w:r w:rsidRPr="00D3215E">
        <w:rPr>
          <w:rFonts w:eastAsia="Verdana"/>
          <w:sz w:val="22"/>
          <w:szCs w:val="22"/>
        </w:rPr>
        <w:t>Akò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Negosyasyon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Kolektif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Konsèy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Depatman</w:t>
      </w:r>
      <w:proofErr w:type="spellEnd"/>
      <w:r w:rsidR="00A6172C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 </w:t>
      </w:r>
      <w:proofErr w:type="spellStart"/>
      <w:r w:rsidR="00A6172C" w:rsidRPr="00D3215E">
        <w:rPr>
          <w:rFonts w:eastAsia="Verdana"/>
          <w:sz w:val="22"/>
          <w:szCs w:val="22"/>
        </w:rPr>
        <w:t>a</w:t>
      </w:r>
      <w:r w:rsidR="00A6172C">
        <w:rPr>
          <w:rFonts w:eastAsia="Verdana"/>
          <w:sz w:val="22"/>
          <w:szCs w:val="22"/>
        </w:rPr>
        <w:t>v</w:t>
      </w:r>
      <w:r w:rsidR="00A6172C">
        <w:t>è</w:t>
      </w:r>
      <w:r w:rsidR="00A6172C" w:rsidRPr="00D3215E">
        <w:rPr>
          <w:rFonts w:eastAsia="Verdana"/>
          <w:sz w:val="22"/>
          <w:szCs w:val="22"/>
        </w:rPr>
        <w:t>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Asosyasyon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Edikasyon</w:t>
      </w:r>
      <w:proofErr w:type="spellEnd"/>
      <w:r w:rsidRPr="00D3215E">
        <w:rPr>
          <w:rFonts w:eastAsia="Verdana"/>
          <w:sz w:val="22"/>
          <w:szCs w:val="22"/>
        </w:rPr>
        <w:t xml:space="preserve"> Orange</w:t>
      </w:r>
      <w:r w:rsidR="00A6172C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lan</w:t>
      </w:r>
      <w:proofErr w:type="spellEnd"/>
    </w:p>
    <w:p w14:paraId="42439680" w14:textId="77777777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H9.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Amannman #1 Nan </w:t>
      </w:r>
      <w:proofErr w:type="spellStart"/>
      <w:r w:rsidRPr="00D3215E">
        <w:rPr>
          <w:rFonts w:eastAsia="Verdana"/>
          <w:sz w:val="22"/>
          <w:szCs w:val="22"/>
        </w:rPr>
        <w:t>Memorandòm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Antant</w:t>
      </w:r>
      <w:proofErr w:type="spellEnd"/>
      <w:r w:rsidRPr="00D3215E">
        <w:rPr>
          <w:rFonts w:eastAsia="Verdana"/>
          <w:sz w:val="22"/>
          <w:szCs w:val="22"/>
        </w:rPr>
        <w:t xml:space="preserve"> #00002841 </w:t>
      </w:r>
      <w:proofErr w:type="spellStart"/>
      <w:r w:rsidRPr="00D3215E">
        <w:rPr>
          <w:rFonts w:eastAsia="Verdana"/>
          <w:sz w:val="22"/>
          <w:szCs w:val="22"/>
        </w:rPr>
        <w:t>Avèk</w:t>
      </w:r>
      <w:proofErr w:type="spellEnd"/>
      <w:r w:rsidRPr="00D3215E">
        <w:rPr>
          <w:rFonts w:eastAsia="Verdana"/>
          <w:sz w:val="22"/>
          <w:szCs w:val="22"/>
        </w:rPr>
        <w:t xml:space="preserve"> Digital Promise Global</w:t>
      </w:r>
    </w:p>
    <w:p w14:paraId="35F19626" w14:textId="77777777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H10.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Apwouve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Sèvis</w:t>
      </w:r>
      <w:proofErr w:type="spellEnd"/>
      <w:r w:rsidRPr="00D3215E">
        <w:rPr>
          <w:rFonts w:eastAsia="Verdana"/>
          <w:sz w:val="22"/>
          <w:szCs w:val="22"/>
        </w:rPr>
        <w:t xml:space="preserve"> la </w:t>
      </w:r>
      <w:proofErr w:type="spellStart"/>
      <w:r w:rsidRPr="00D3215E">
        <w:rPr>
          <w:rFonts w:eastAsia="Verdana"/>
          <w:sz w:val="22"/>
          <w:szCs w:val="22"/>
        </w:rPr>
        <w:t>avèk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ClearGov</w:t>
      </w:r>
      <w:proofErr w:type="spellEnd"/>
    </w:p>
    <w:p w14:paraId="101A0DFE" w14:textId="3B65612F" w:rsidR="00D3215E" w:rsidRPr="00D3215E" w:rsidRDefault="00D3215E" w:rsidP="00D3215E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H11. </w:t>
      </w:r>
      <w:proofErr w:type="spellStart"/>
      <w:r w:rsidRPr="00D3215E">
        <w:rPr>
          <w:rFonts w:eastAsia="Verdana"/>
          <w:sz w:val="22"/>
          <w:szCs w:val="22"/>
        </w:rPr>
        <w:t>Rezolisyon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pou</w:t>
      </w:r>
      <w:proofErr w:type="spellEnd"/>
      <w:r w:rsidR="00A6172C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O</w:t>
      </w:r>
      <w:r w:rsidRPr="00D3215E">
        <w:rPr>
          <w:rFonts w:eastAsia="Verdana"/>
          <w:sz w:val="22"/>
          <w:szCs w:val="22"/>
        </w:rPr>
        <w:t>torize</w:t>
      </w:r>
      <w:proofErr w:type="spellEnd"/>
      <w:r w:rsidRPr="00D3215E">
        <w:rPr>
          <w:rFonts w:eastAsia="Verdana"/>
          <w:sz w:val="22"/>
          <w:szCs w:val="22"/>
        </w:rPr>
        <w:t xml:space="preserve"> yon </w:t>
      </w:r>
      <w:proofErr w:type="spellStart"/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>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F</w:t>
      </w:r>
      <w:r w:rsidRPr="00D3215E">
        <w:rPr>
          <w:rFonts w:eastAsia="Verdana"/>
          <w:sz w:val="22"/>
          <w:szCs w:val="22"/>
        </w:rPr>
        <w:t>inansman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A6172C">
        <w:rPr>
          <w:rFonts w:eastAsia="Verdana"/>
          <w:sz w:val="22"/>
          <w:szCs w:val="22"/>
        </w:rPr>
        <w:t>S</w:t>
      </w:r>
      <w:r w:rsidRPr="00D3215E">
        <w:rPr>
          <w:rFonts w:eastAsia="Verdana"/>
          <w:sz w:val="22"/>
          <w:szCs w:val="22"/>
        </w:rPr>
        <w:t xml:space="preserve">enk </w:t>
      </w:r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 xml:space="preserve">ne </w:t>
      </w:r>
      <w:proofErr w:type="spellStart"/>
      <w:r w:rsidRPr="00D3215E">
        <w:rPr>
          <w:rFonts w:eastAsia="Verdana"/>
          <w:sz w:val="22"/>
          <w:szCs w:val="22"/>
        </w:rPr>
        <w:t>avèk</w:t>
      </w:r>
      <w:proofErr w:type="spellEnd"/>
      <w:r w:rsidRPr="00D3215E">
        <w:rPr>
          <w:rFonts w:eastAsia="Verdana"/>
          <w:sz w:val="22"/>
          <w:szCs w:val="22"/>
        </w:rPr>
        <w:t xml:space="preserve"> Cisco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R</w:t>
      </w:r>
      <w:r w:rsidRPr="00D3215E">
        <w:rPr>
          <w:rFonts w:eastAsia="Verdana"/>
          <w:sz w:val="22"/>
          <w:szCs w:val="22"/>
        </w:rPr>
        <w:t>enouvèlman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>bònman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>nyèl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S</w:t>
      </w:r>
      <w:r w:rsidRPr="00D3215E">
        <w:rPr>
          <w:rFonts w:eastAsia="Verdana"/>
          <w:sz w:val="22"/>
          <w:szCs w:val="22"/>
        </w:rPr>
        <w:t>èvis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E</w:t>
      </w:r>
      <w:r w:rsidRPr="00D3215E">
        <w:rPr>
          <w:rFonts w:eastAsia="Verdana"/>
          <w:sz w:val="22"/>
          <w:szCs w:val="22"/>
        </w:rPr>
        <w:t>nfrastrikti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D</w:t>
      </w:r>
      <w:r w:rsidRPr="00D3215E">
        <w:rPr>
          <w:rFonts w:eastAsia="Verdana"/>
          <w:sz w:val="22"/>
          <w:szCs w:val="22"/>
        </w:rPr>
        <w:t>ebaz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yo</w:t>
      </w:r>
      <w:proofErr w:type="spellEnd"/>
    </w:p>
    <w:p w14:paraId="3EDD3768" w14:textId="583853D2" w:rsidR="00D3215E" w:rsidRDefault="00D3215E" w:rsidP="00A61161">
      <w:pPr>
        <w:pStyle w:val="NormalWeb"/>
        <w:ind w:left="720" w:hanging="720"/>
        <w:rPr>
          <w:rFonts w:eastAsia="Verdana"/>
          <w:sz w:val="22"/>
          <w:szCs w:val="22"/>
        </w:rPr>
      </w:pPr>
      <w:r w:rsidRPr="00D3215E">
        <w:rPr>
          <w:rFonts w:eastAsia="Verdana"/>
          <w:sz w:val="22"/>
          <w:szCs w:val="22"/>
        </w:rPr>
        <w:t xml:space="preserve">H12. </w:t>
      </w:r>
      <w:proofErr w:type="spellStart"/>
      <w:r w:rsidRPr="00D3215E">
        <w:rPr>
          <w:rFonts w:eastAsia="Verdana"/>
          <w:sz w:val="22"/>
          <w:szCs w:val="22"/>
        </w:rPr>
        <w:t>Rezolisyo</w:t>
      </w:r>
      <w:r w:rsidR="00A6172C">
        <w:rPr>
          <w:rFonts w:eastAsia="Verdana"/>
          <w:sz w:val="22"/>
          <w:szCs w:val="22"/>
        </w:rPr>
        <w:t>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pou</w:t>
      </w:r>
      <w:proofErr w:type="spellEnd"/>
      <w:r w:rsidR="00A6172C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O</w:t>
      </w:r>
      <w:r w:rsidRPr="00D3215E">
        <w:rPr>
          <w:rFonts w:eastAsia="Verdana"/>
          <w:sz w:val="22"/>
          <w:szCs w:val="22"/>
        </w:rPr>
        <w:t>torize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E</w:t>
      </w:r>
      <w:r w:rsidRPr="00D3215E">
        <w:rPr>
          <w:rFonts w:eastAsia="Verdana"/>
          <w:sz w:val="22"/>
          <w:szCs w:val="22"/>
        </w:rPr>
        <w:t>kzekisyon</w:t>
      </w:r>
      <w:proofErr w:type="spellEnd"/>
      <w:r w:rsidRPr="00D3215E">
        <w:rPr>
          <w:rFonts w:eastAsia="Verdana"/>
          <w:sz w:val="22"/>
          <w:szCs w:val="22"/>
        </w:rPr>
        <w:t xml:space="preserve"> yon </w:t>
      </w:r>
      <w:proofErr w:type="spellStart"/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>kò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avèk</w:t>
      </w:r>
      <w:proofErr w:type="spellEnd"/>
      <w:r w:rsidRPr="00D3215E">
        <w:rPr>
          <w:rFonts w:eastAsia="Verdana"/>
          <w:sz w:val="22"/>
          <w:szCs w:val="22"/>
        </w:rPr>
        <w:t xml:space="preserve"> Fairview Insurance, yon </w:t>
      </w:r>
      <w:proofErr w:type="spellStart"/>
      <w:r w:rsidR="00A6172C">
        <w:rPr>
          <w:rFonts w:eastAsia="Verdana"/>
          <w:sz w:val="22"/>
          <w:szCs w:val="22"/>
        </w:rPr>
        <w:t>K</w:t>
      </w:r>
      <w:r w:rsidRPr="00D3215E">
        <w:rPr>
          <w:rFonts w:eastAsia="Verdana"/>
          <w:sz w:val="22"/>
          <w:szCs w:val="22"/>
        </w:rPr>
        <w:t>onpayi</w:t>
      </w:r>
      <w:proofErr w:type="spellEnd"/>
      <w:r w:rsidRPr="00D3215E">
        <w:rPr>
          <w:rFonts w:eastAsia="Verdana"/>
          <w:sz w:val="22"/>
          <w:szCs w:val="22"/>
        </w:rPr>
        <w:t xml:space="preserve"> Foundation Risk Partners,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S</w:t>
      </w:r>
      <w:r w:rsidRPr="00D3215E">
        <w:rPr>
          <w:rFonts w:eastAsia="Verdana"/>
          <w:sz w:val="22"/>
          <w:szCs w:val="22"/>
        </w:rPr>
        <w:t>èvis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K</w:t>
      </w:r>
      <w:r w:rsidRPr="00D3215E">
        <w:rPr>
          <w:rFonts w:eastAsia="Verdana"/>
          <w:sz w:val="22"/>
          <w:szCs w:val="22"/>
        </w:rPr>
        <w:t>onsiltasyon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K</w:t>
      </w:r>
      <w:r w:rsidRPr="00D3215E">
        <w:rPr>
          <w:rFonts w:eastAsia="Verdana"/>
          <w:sz w:val="22"/>
          <w:szCs w:val="22"/>
        </w:rPr>
        <w:t>outye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>sirans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D</w:t>
      </w:r>
      <w:r w:rsidRPr="00D3215E">
        <w:rPr>
          <w:rFonts w:eastAsia="Verdana"/>
          <w:sz w:val="22"/>
          <w:szCs w:val="22"/>
        </w:rPr>
        <w:t>antè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yon </w:t>
      </w:r>
      <w:proofErr w:type="spellStart"/>
      <w:r w:rsidR="00A6172C">
        <w:rPr>
          <w:rFonts w:eastAsia="Verdana"/>
          <w:sz w:val="22"/>
          <w:szCs w:val="22"/>
        </w:rPr>
        <w:t>P</w:t>
      </w:r>
      <w:r w:rsidRPr="00D3215E">
        <w:rPr>
          <w:rFonts w:eastAsia="Verdana"/>
          <w:sz w:val="22"/>
          <w:szCs w:val="22"/>
        </w:rPr>
        <w:t>eryòd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U</w:t>
      </w:r>
      <w:r w:rsidRPr="00D3215E">
        <w:rPr>
          <w:rFonts w:eastAsia="Verdana"/>
          <w:sz w:val="22"/>
          <w:szCs w:val="22"/>
        </w:rPr>
        <w:t>it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A6172C">
        <w:rPr>
          <w:rFonts w:eastAsia="Verdana"/>
          <w:sz w:val="22"/>
          <w:szCs w:val="22"/>
        </w:rPr>
        <w:t xml:space="preserve">(8) </w:t>
      </w:r>
      <w:proofErr w:type="spellStart"/>
      <w:r w:rsidR="00A6172C">
        <w:rPr>
          <w:rFonts w:eastAsia="Verdana"/>
          <w:sz w:val="22"/>
          <w:szCs w:val="22"/>
        </w:rPr>
        <w:t>M</w:t>
      </w:r>
      <w:r w:rsidRPr="00D3215E">
        <w:rPr>
          <w:rFonts w:eastAsia="Verdana"/>
          <w:sz w:val="22"/>
          <w:szCs w:val="22"/>
        </w:rPr>
        <w:t>wa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apati</w:t>
      </w:r>
      <w:proofErr w:type="spellEnd"/>
      <w:r w:rsidRPr="00D3215E">
        <w:rPr>
          <w:rFonts w:eastAsia="Verdana"/>
          <w:sz w:val="22"/>
          <w:szCs w:val="22"/>
        </w:rPr>
        <w:t xml:space="preserve"> 1ye </w:t>
      </w:r>
      <w:r w:rsidR="00A6172C">
        <w:rPr>
          <w:rFonts w:eastAsia="Verdana"/>
          <w:sz w:val="22"/>
          <w:szCs w:val="22"/>
        </w:rPr>
        <w:t>M</w:t>
      </w:r>
      <w:r w:rsidRPr="00D3215E">
        <w:rPr>
          <w:rFonts w:eastAsia="Verdana"/>
          <w:sz w:val="22"/>
          <w:szCs w:val="22"/>
        </w:rPr>
        <w:t xml:space="preserve">e 2025 rive 31 </w:t>
      </w:r>
      <w:proofErr w:type="spellStart"/>
      <w:r w:rsidR="00A6172C">
        <w:rPr>
          <w:rFonts w:eastAsia="Verdana"/>
          <w:sz w:val="22"/>
          <w:szCs w:val="22"/>
        </w:rPr>
        <w:t>D</w:t>
      </w:r>
      <w:r w:rsidRPr="00D3215E">
        <w:rPr>
          <w:rFonts w:eastAsia="Verdana"/>
          <w:sz w:val="22"/>
          <w:szCs w:val="22"/>
        </w:rPr>
        <w:t>esanm</w:t>
      </w:r>
      <w:proofErr w:type="spellEnd"/>
      <w:r w:rsidRPr="00D3215E">
        <w:rPr>
          <w:rFonts w:eastAsia="Verdana"/>
          <w:sz w:val="22"/>
          <w:szCs w:val="22"/>
        </w:rPr>
        <w:t xml:space="preserve"> 2025, </w:t>
      </w:r>
      <w:proofErr w:type="spellStart"/>
      <w:r w:rsidRPr="00D3215E">
        <w:rPr>
          <w:rFonts w:eastAsia="Verdana"/>
          <w:sz w:val="22"/>
          <w:szCs w:val="22"/>
        </w:rPr>
        <w:t>avèk</w:t>
      </w:r>
      <w:proofErr w:type="spellEnd"/>
      <w:r w:rsidRPr="00D3215E">
        <w:rPr>
          <w:rFonts w:eastAsia="Verdana"/>
          <w:sz w:val="22"/>
          <w:szCs w:val="22"/>
        </w:rPr>
        <w:t xml:space="preserve"> de </w:t>
      </w:r>
      <w:r w:rsidR="00A6172C">
        <w:rPr>
          <w:rFonts w:eastAsia="Verdana"/>
          <w:sz w:val="22"/>
          <w:szCs w:val="22"/>
        </w:rPr>
        <w:t xml:space="preserve">(2) </w:t>
      </w:r>
      <w:proofErr w:type="spellStart"/>
      <w:r w:rsidR="00A6172C">
        <w:rPr>
          <w:rFonts w:eastAsia="Verdana"/>
          <w:sz w:val="22"/>
          <w:szCs w:val="22"/>
        </w:rPr>
        <w:t>O</w:t>
      </w:r>
      <w:r w:rsidRPr="00D3215E">
        <w:rPr>
          <w:rFonts w:eastAsia="Verdana"/>
          <w:sz w:val="22"/>
          <w:szCs w:val="22"/>
        </w:rPr>
        <w:t>psyon</w:t>
      </w:r>
      <w:proofErr w:type="spellEnd"/>
      <w:r w:rsidRPr="00D3215E">
        <w:rPr>
          <w:rFonts w:eastAsia="Verdana"/>
          <w:sz w:val="22"/>
          <w:szCs w:val="22"/>
        </w:rPr>
        <w:t xml:space="preserve"> yon </w:t>
      </w:r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 xml:space="preserve">ne </w:t>
      </w:r>
      <w:proofErr w:type="spellStart"/>
      <w:r w:rsidRPr="00D3215E">
        <w:rPr>
          <w:rFonts w:eastAsia="Verdana"/>
          <w:sz w:val="22"/>
          <w:szCs w:val="22"/>
        </w:rPr>
        <w:t>pou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="00A6172C">
        <w:rPr>
          <w:rFonts w:eastAsia="Verdana"/>
          <w:sz w:val="22"/>
          <w:szCs w:val="22"/>
        </w:rPr>
        <w:t>R</w:t>
      </w:r>
      <w:r w:rsidRPr="00D3215E">
        <w:rPr>
          <w:rFonts w:eastAsia="Verdana"/>
          <w:sz w:val="22"/>
          <w:szCs w:val="22"/>
        </w:rPr>
        <w:t>enouvle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proofErr w:type="spellStart"/>
      <w:r w:rsidRPr="00D3215E">
        <w:rPr>
          <w:rFonts w:eastAsia="Verdana"/>
          <w:sz w:val="22"/>
          <w:szCs w:val="22"/>
        </w:rPr>
        <w:t>chak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 xml:space="preserve">ne sou </w:t>
      </w:r>
      <w:proofErr w:type="spellStart"/>
      <w:r w:rsidRPr="00D3215E">
        <w:rPr>
          <w:rFonts w:eastAsia="Verdana"/>
          <w:sz w:val="22"/>
          <w:szCs w:val="22"/>
        </w:rPr>
        <w:t>baz</w:t>
      </w:r>
      <w:proofErr w:type="spellEnd"/>
      <w:r w:rsidRPr="00D3215E">
        <w:rPr>
          <w:rFonts w:eastAsia="Verdana"/>
          <w:sz w:val="22"/>
          <w:szCs w:val="22"/>
        </w:rPr>
        <w:t xml:space="preserve"> </w:t>
      </w:r>
      <w:r w:rsidR="00A6172C">
        <w:rPr>
          <w:rFonts w:eastAsia="Verdana"/>
          <w:sz w:val="22"/>
          <w:szCs w:val="22"/>
        </w:rPr>
        <w:t>A</w:t>
      </w:r>
      <w:r w:rsidRPr="00D3215E">
        <w:rPr>
          <w:rFonts w:eastAsia="Verdana"/>
          <w:sz w:val="22"/>
          <w:szCs w:val="22"/>
        </w:rPr>
        <w:t xml:space="preserve">ne </w:t>
      </w:r>
      <w:proofErr w:type="spellStart"/>
      <w:r w:rsidR="00A6172C">
        <w:rPr>
          <w:rFonts w:eastAsia="Verdana"/>
          <w:sz w:val="22"/>
          <w:szCs w:val="22"/>
        </w:rPr>
        <w:t>K</w:t>
      </w:r>
      <w:r w:rsidRPr="00D3215E">
        <w:rPr>
          <w:rFonts w:eastAsia="Verdana"/>
          <w:sz w:val="22"/>
          <w:szCs w:val="22"/>
        </w:rPr>
        <w:t>alandriye</w:t>
      </w:r>
      <w:proofErr w:type="spellEnd"/>
      <w:r w:rsidR="00A61161">
        <w:rPr>
          <w:rFonts w:eastAsia="Verdana"/>
          <w:sz w:val="22"/>
          <w:szCs w:val="22"/>
        </w:rPr>
        <w:t xml:space="preserve"> a</w:t>
      </w:r>
      <w:r w:rsidRPr="00D3215E">
        <w:rPr>
          <w:rFonts w:eastAsia="Verdana"/>
          <w:sz w:val="22"/>
          <w:szCs w:val="22"/>
        </w:rPr>
        <w:t>.</w:t>
      </w:r>
    </w:p>
    <w:p w14:paraId="78166C63" w14:textId="77777777" w:rsidR="00FE6D59" w:rsidRPr="00FE6D59" w:rsidRDefault="00FE6D59" w:rsidP="00FE6D59">
      <w:pPr>
        <w:pStyle w:val="NormalWeb"/>
        <w:ind w:left="720" w:hanging="720"/>
        <w:rPr>
          <w:rFonts w:eastAsia="Verdana"/>
          <w:sz w:val="22"/>
          <w:szCs w:val="22"/>
        </w:rPr>
      </w:pPr>
      <w:r w:rsidRPr="00FE6D59">
        <w:rPr>
          <w:rFonts w:eastAsia="Verdana"/>
          <w:sz w:val="22"/>
          <w:szCs w:val="22"/>
        </w:rPr>
        <w:t xml:space="preserve">H13. </w:t>
      </w:r>
      <w:proofErr w:type="spellStart"/>
      <w:r w:rsidRPr="00FE6D59">
        <w:rPr>
          <w:rFonts w:eastAsia="Verdana"/>
          <w:sz w:val="22"/>
          <w:szCs w:val="22"/>
        </w:rPr>
        <w:t>Rezolisyon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pou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Apwouve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Akò</w:t>
      </w:r>
      <w:proofErr w:type="spellEnd"/>
      <w:r w:rsidRPr="00FE6D59">
        <w:rPr>
          <w:rFonts w:eastAsia="Verdana"/>
          <w:sz w:val="22"/>
          <w:szCs w:val="22"/>
        </w:rPr>
        <w:t xml:space="preserve"> Pri </w:t>
      </w:r>
      <w:proofErr w:type="spellStart"/>
      <w:r w:rsidRPr="00FE6D59">
        <w:rPr>
          <w:rFonts w:eastAsia="Verdana"/>
          <w:sz w:val="22"/>
          <w:szCs w:val="22"/>
        </w:rPr>
        <w:t>Koperativ</w:t>
      </w:r>
      <w:proofErr w:type="spellEnd"/>
      <w:r w:rsidRPr="00FE6D59">
        <w:rPr>
          <w:rFonts w:eastAsia="Verdana"/>
          <w:sz w:val="22"/>
          <w:szCs w:val="22"/>
        </w:rPr>
        <w:t xml:space="preserve"> la </w:t>
      </w:r>
      <w:proofErr w:type="spellStart"/>
      <w:r w:rsidRPr="00FE6D59">
        <w:rPr>
          <w:rFonts w:eastAsia="Verdana"/>
          <w:sz w:val="22"/>
          <w:szCs w:val="22"/>
        </w:rPr>
        <w:t>avèk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BuyBoard</w:t>
      </w:r>
      <w:proofErr w:type="spellEnd"/>
      <w:r w:rsidRPr="00FE6D59">
        <w:rPr>
          <w:rFonts w:eastAsia="Verdana"/>
          <w:sz w:val="22"/>
          <w:szCs w:val="22"/>
        </w:rPr>
        <w:t xml:space="preserve"> Purchasing Cooperative.</w:t>
      </w:r>
    </w:p>
    <w:p w14:paraId="1D8F96C8" w14:textId="767D0EF3" w:rsidR="00FE6D59" w:rsidRDefault="00FE6D59" w:rsidP="00FE6D59">
      <w:pPr>
        <w:pStyle w:val="NormalWeb"/>
        <w:ind w:left="720" w:hanging="720"/>
        <w:rPr>
          <w:rFonts w:eastAsia="Verdana"/>
          <w:sz w:val="22"/>
          <w:szCs w:val="22"/>
        </w:rPr>
      </w:pPr>
      <w:r w:rsidRPr="00FE6D59">
        <w:rPr>
          <w:rFonts w:eastAsia="Verdana"/>
          <w:sz w:val="22"/>
          <w:szCs w:val="22"/>
        </w:rPr>
        <w:t xml:space="preserve">H14. </w:t>
      </w:r>
      <w:proofErr w:type="spellStart"/>
      <w:r w:rsidRPr="00FE6D59">
        <w:rPr>
          <w:rFonts w:eastAsia="Verdana"/>
          <w:sz w:val="22"/>
          <w:szCs w:val="22"/>
        </w:rPr>
        <w:t>Rezolisyon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pou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Apwouve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Fòm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Afimasyon</w:t>
      </w:r>
      <w:proofErr w:type="spellEnd"/>
      <w:r w:rsidRPr="00FE6D59">
        <w:rPr>
          <w:rFonts w:eastAsia="Verdana"/>
          <w:sz w:val="22"/>
          <w:szCs w:val="22"/>
        </w:rPr>
        <w:t xml:space="preserve"> Patenarya </w:t>
      </w:r>
      <w:proofErr w:type="spellStart"/>
      <w:r w:rsidRPr="00FE6D59">
        <w:rPr>
          <w:rFonts w:eastAsia="Verdana"/>
          <w:sz w:val="22"/>
          <w:szCs w:val="22"/>
        </w:rPr>
        <w:t>pou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Sibvansyon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Parapwofesyonèl</w:t>
      </w:r>
      <w:proofErr w:type="spellEnd"/>
      <w:r w:rsidRPr="00FE6D59">
        <w:rPr>
          <w:rFonts w:eastAsia="Verdana"/>
          <w:sz w:val="22"/>
          <w:szCs w:val="22"/>
        </w:rPr>
        <w:t xml:space="preserve"> </w:t>
      </w:r>
      <w:proofErr w:type="spellStart"/>
      <w:r w:rsidRPr="00FE6D59">
        <w:rPr>
          <w:rFonts w:eastAsia="Verdana"/>
          <w:sz w:val="22"/>
          <w:szCs w:val="22"/>
        </w:rPr>
        <w:t>avèk</w:t>
      </w:r>
      <w:proofErr w:type="spellEnd"/>
      <w:r w:rsidRPr="00FE6D59">
        <w:rPr>
          <w:sz w:val="22"/>
          <w:szCs w:val="22"/>
        </w:rPr>
        <w:t xml:space="preserve"> </w:t>
      </w:r>
      <w:r>
        <w:rPr>
          <w:sz w:val="22"/>
          <w:szCs w:val="22"/>
        </w:rPr>
        <w:t>Rutgers University of New Brunswick.</w:t>
      </w:r>
      <w:r w:rsidRPr="00FE6D59">
        <w:rPr>
          <w:rFonts w:eastAsia="Verdana"/>
          <w:sz w:val="22"/>
          <w:szCs w:val="22"/>
        </w:rPr>
        <w:t>.</w:t>
      </w:r>
    </w:p>
    <w:p w14:paraId="77BFB737" w14:textId="66F3C751" w:rsidR="002F2D97" w:rsidRPr="00A61161" w:rsidRDefault="00A66FF7" w:rsidP="006A1C19">
      <w:pPr>
        <w:jc w:val="both"/>
        <w:rPr>
          <w:rFonts w:eastAsia="Verdana"/>
          <w:b/>
          <w:bCs/>
          <w:sz w:val="22"/>
          <w:szCs w:val="22"/>
          <w:u w:val="single"/>
        </w:rPr>
      </w:pPr>
      <w:r w:rsidRPr="007B5D01">
        <w:rPr>
          <w:rFonts w:eastAsia="Verdana"/>
          <w:b/>
          <w:bCs/>
          <w:sz w:val="22"/>
          <w:szCs w:val="22"/>
          <w:u w:val="single"/>
          <w:lang w:val="pt-BR"/>
        </w:rPr>
        <w:t>I</w:t>
      </w:r>
      <w:r w:rsidR="002F2D97" w:rsidRPr="007B5D01">
        <w:rPr>
          <w:rFonts w:eastAsia="Verdana"/>
          <w:b/>
          <w:bCs/>
          <w:sz w:val="22"/>
          <w:szCs w:val="22"/>
          <w:u w:val="single"/>
          <w:lang w:val="pt-BR"/>
        </w:rPr>
        <w:t xml:space="preserve">. </w:t>
      </w:r>
      <w:proofErr w:type="spellStart"/>
      <w:r w:rsidR="00A61161">
        <w:rPr>
          <w:rFonts w:ascii="Verdana" w:eastAsia="Verdana" w:hAnsi="Verdana"/>
          <w:b/>
          <w:bCs/>
          <w:sz w:val="20"/>
          <w:szCs w:val="20"/>
          <w:u w:val="single"/>
        </w:rPr>
        <w:t>Kourikoulòm</w:t>
      </w:r>
      <w:proofErr w:type="spellEnd"/>
      <w:r w:rsidR="00A61161" w:rsidRPr="008909F1">
        <w:rPr>
          <w:rFonts w:eastAsia="Verdana"/>
          <w:b/>
          <w:bCs/>
          <w:sz w:val="22"/>
          <w:szCs w:val="22"/>
          <w:u w:val="single"/>
          <w:lang w:val="pt-BR"/>
        </w:rPr>
        <w:t xml:space="preserve">  </w:t>
      </w:r>
      <w:r w:rsidR="002F2D97" w:rsidRPr="007B5D01">
        <w:rPr>
          <w:rFonts w:eastAsia="Verdana"/>
          <w:b/>
          <w:bCs/>
          <w:sz w:val="22"/>
          <w:szCs w:val="22"/>
          <w:u w:val="single"/>
          <w:lang w:val="pt-BR"/>
        </w:rPr>
        <w:t xml:space="preserve"> </w:t>
      </w:r>
    </w:p>
    <w:p w14:paraId="463CE194" w14:textId="7942B18B" w:rsidR="00121F98" w:rsidRPr="007B5D01" w:rsidRDefault="006F3B91" w:rsidP="006A1C19">
      <w:pPr>
        <w:jc w:val="both"/>
        <w:rPr>
          <w:rFonts w:eastAsia="Verdana"/>
          <w:sz w:val="22"/>
          <w:szCs w:val="22"/>
          <w:lang w:val="pt-BR"/>
        </w:rPr>
      </w:pPr>
      <w:r w:rsidRPr="007B5D01">
        <w:rPr>
          <w:rFonts w:eastAsia="Verdana"/>
          <w:sz w:val="22"/>
          <w:szCs w:val="22"/>
          <w:lang w:val="pt-BR"/>
        </w:rPr>
        <w:t>N/A</w:t>
      </w:r>
    </w:p>
    <w:p w14:paraId="6CA3C332" w14:textId="77777777" w:rsidR="0088291A" w:rsidRPr="007B5D01" w:rsidRDefault="0088291A" w:rsidP="006A1C19">
      <w:pPr>
        <w:jc w:val="both"/>
        <w:rPr>
          <w:rFonts w:eastAsia="Verdana"/>
          <w:sz w:val="22"/>
          <w:szCs w:val="22"/>
          <w:lang w:val="pt-BR"/>
        </w:rPr>
      </w:pPr>
    </w:p>
    <w:p w14:paraId="6C97CB0B" w14:textId="712B156F" w:rsidR="00F07B4B" w:rsidRPr="007B5D01" w:rsidRDefault="00A66FF7" w:rsidP="006A1C19">
      <w:pPr>
        <w:jc w:val="both"/>
        <w:rPr>
          <w:rFonts w:eastAsia="Verdana"/>
          <w:b/>
          <w:bCs/>
          <w:sz w:val="22"/>
          <w:szCs w:val="22"/>
          <w:u w:val="single"/>
          <w:lang w:val="pt-BR"/>
        </w:rPr>
      </w:pPr>
      <w:r w:rsidRPr="007B5D01">
        <w:rPr>
          <w:rFonts w:eastAsia="Verdana"/>
          <w:sz w:val="22"/>
          <w:szCs w:val="22"/>
          <w:lang w:val="pt-BR"/>
        </w:rPr>
        <w:t>J</w:t>
      </w:r>
      <w:r w:rsidR="002F2D97" w:rsidRPr="007B5D01">
        <w:rPr>
          <w:rFonts w:eastAsia="Verdana"/>
          <w:b/>
          <w:bCs/>
          <w:sz w:val="22"/>
          <w:szCs w:val="22"/>
          <w:u w:val="single"/>
          <w:lang w:val="pt-BR"/>
        </w:rPr>
        <w:t>. Finan</w:t>
      </w:r>
      <w:r w:rsidR="00A61161">
        <w:rPr>
          <w:rFonts w:eastAsia="Verdana"/>
          <w:b/>
          <w:bCs/>
          <w:sz w:val="22"/>
          <w:szCs w:val="22"/>
          <w:u w:val="single"/>
          <w:lang w:val="pt-BR"/>
        </w:rPr>
        <w:t>s</w:t>
      </w:r>
      <w:r w:rsidR="002F2D97" w:rsidRPr="007B5D01">
        <w:rPr>
          <w:rFonts w:eastAsia="Verdana"/>
          <w:b/>
          <w:bCs/>
          <w:sz w:val="22"/>
          <w:szCs w:val="22"/>
          <w:u w:val="single"/>
          <w:lang w:val="pt-BR"/>
        </w:rPr>
        <w:t xml:space="preserve"> </w:t>
      </w:r>
    </w:p>
    <w:p w14:paraId="2A0E0772" w14:textId="435BAAC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lastRenderedPageBreak/>
        <w:t xml:space="preserve">J1.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</w:t>
      </w:r>
      <w:r>
        <w:t>è</w:t>
      </w:r>
      <w:r w:rsidRPr="00A61161">
        <w:rPr>
          <w:rFonts w:eastAsia="Verdana"/>
          <w:sz w:val="22"/>
          <w:szCs w:val="22"/>
        </w:rPr>
        <w:t>man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Fakti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Me 2025</w:t>
      </w:r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lan</w:t>
      </w:r>
      <w:proofErr w:type="spellEnd"/>
    </w:p>
    <w:p w14:paraId="774059BB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667FC419" w14:textId="19599D50" w:rsid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J2. </w:t>
      </w:r>
      <w:proofErr w:type="spellStart"/>
      <w:r w:rsidRPr="007D564D">
        <w:rPr>
          <w:rFonts w:eastAsia="Verdana"/>
          <w:sz w:val="22"/>
          <w:szCs w:val="22"/>
        </w:rPr>
        <w:t>Rezolisyon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pou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Apwouve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Sètifikasyon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Mansyèl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Konsèy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Depatman</w:t>
      </w:r>
      <w:proofErr w:type="spellEnd"/>
      <w:r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Edikasyon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gramStart"/>
      <w:r w:rsidRPr="007D564D">
        <w:rPr>
          <w:rFonts w:eastAsia="Verdana"/>
          <w:sz w:val="22"/>
          <w:szCs w:val="22"/>
        </w:rPr>
        <w:t>an</w:t>
      </w:r>
      <w:proofErr w:type="gramEnd"/>
      <w:r w:rsidRPr="007D564D">
        <w:rPr>
          <w:rFonts w:eastAsia="Verdana"/>
          <w:sz w:val="22"/>
          <w:szCs w:val="22"/>
        </w:rPr>
        <w:t xml:space="preserve"> nan Eta </w:t>
      </w:r>
      <w:proofErr w:type="spellStart"/>
      <w:r w:rsidRPr="007D564D">
        <w:rPr>
          <w:rFonts w:eastAsia="Verdana"/>
          <w:sz w:val="22"/>
          <w:szCs w:val="22"/>
        </w:rPr>
        <w:t>Bidjè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proofErr w:type="spellStart"/>
      <w:r w:rsidRPr="007D564D">
        <w:rPr>
          <w:rFonts w:eastAsia="Verdana"/>
          <w:sz w:val="22"/>
          <w:szCs w:val="22"/>
        </w:rPr>
        <w:t>Gwo</w:t>
      </w:r>
      <w:proofErr w:type="spellEnd"/>
      <w:r w:rsidRPr="007D564D">
        <w:rPr>
          <w:rFonts w:eastAsia="Verdana"/>
          <w:sz w:val="22"/>
          <w:szCs w:val="22"/>
        </w:rPr>
        <w:t xml:space="preserve"> Kont / Fon </w:t>
      </w:r>
      <w:proofErr w:type="spellStart"/>
      <w:r w:rsidRPr="007D564D">
        <w:rPr>
          <w:rFonts w:eastAsia="Verdana"/>
          <w:sz w:val="22"/>
          <w:szCs w:val="22"/>
        </w:rPr>
        <w:t>pou</w:t>
      </w:r>
      <w:proofErr w:type="spellEnd"/>
      <w:r w:rsidRPr="007D564D">
        <w:rPr>
          <w:rFonts w:eastAsia="Verdana"/>
          <w:sz w:val="22"/>
          <w:szCs w:val="22"/>
        </w:rPr>
        <w:t xml:space="preserve"> </w:t>
      </w:r>
      <w:r>
        <w:rPr>
          <w:rFonts w:eastAsia="Verdana"/>
          <w:sz w:val="22"/>
          <w:szCs w:val="22"/>
        </w:rPr>
        <w:t xml:space="preserve">Mas </w:t>
      </w:r>
      <w:r w:rsidRPr="000E5195">
        <w:rPr>
          <w:rFonts w:eastAsia="Verdana"/>
          <w:sz w:val="22"/>
          <w:szCs w:val="22"/>
        </w:rPr>
        <w:t>2025</w:t>
      </w:r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lan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</w:p>
    <w:p w14:paraId="19D6025D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42256EF2" w14:textId="270354AE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J3.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Aksepte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Rapò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Sekretè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Konsèy</w:t>
      </w:r>
      <w:proofErr w:type="spellEnd"/>
      <w:r w:rsidRPr="00A61161">
        <w:rPr>
          <w:rFonts w:eastAsia="Verdana"/>
          <w:sz w:val="22"/>
          <w:szCs w:val="22"/>
        </w:rPr>
        <w:t xml:space="preserve"> la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Mwa</w:t>
      </w:r>
      <w:proofErr w:type="spellEnd"/>
      <w:r w:rsidRPr="00A61161">
        <w:rPr>
          <w:rFonts w:eastAsia="Verdana"/>
          <w:sz w:val="22"/>
          <w:szCs w:val="22"/>
        </w:rPr>
        <w:t xml:space="preserve"> Mas 2025</w:t>
      </w:r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lan</w:t>
      </w:r>
      <w:proofErr w:type="spellEnd"/>
    </w:p>
    <w:p w14:paraId="311E067E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5C1BB26F" w14:textId="619A0E90" w:rsid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J4. </w:t>
      </w:r>
      <w:proofErr w:type="spellStart"/>
      <w:r w:rsidRPr="00BD42A6">
        <w:rPr>
          <w:rFonts w:eastAsia="Verdana"/>
          <w:sz w:val="22"/>
          <w:szCs w:val="22"/>
        </w:rPr>
        <w:t>Rezolisyon</w:t>
      </w:r>
      <w:proofErr w:type="spellEnd"/>
      <w:r w:rsidRPr="00BD42A6">
        <w:rPr>
          <w:rFonts w:eastAsia="Verdana"/>
          <w:sz w:val="22"/>
          <w:szCs w:val="22"/>
        </w:rPr>
        <w:t xml:space="preserve"> </w:t>
      </w:r>
      <w:proofErr w:type="spellStart"/>
      <w:r w:rsidRPr="00BD42A6">
        <w:rPr>
          <w:rFonts w:eastAsia="Verdana"/>
          <w:sz w:val="22"/>
          <w:szCs w:val="22"/>
        </w:rPr>
        <w:t>pou</w:t>
      </w:r>
      <w:proofErr w:type="spellEnd"/>
      <w:r w:rsidRPr="00BD42A6">
        <w:rPr>
          <w:rFonts w:eastAsia="Verdana"/>
          <w:sz w:val="22"/>
          <w:szCs w:val="22"/>
        </w:rPr>
        <w:t xml:space="preserve"> </w:t>
      </w:r>
      <w:proofErr w:type="spellStart"/>
      <w:r w:rsidRPr="00BD42A6">
        <w:rPr>
          <w:rFonts w:eastAsia="Verdana"/>
          <w:sz w:val="22"/>
          <w:szCs w:val="22"/>
        </w:rPr>
        <w:t>Apwouve</w:t>
      </w:r>
      <w:proofErr w:type="spellEnd"/>
      <w:r w:rsidRPr="00BD42A6">
        <w:rPr>
          <w:rFonts w:eastAsia="Verdana"/>
          <w:sz w:val="22"/>
          <w:szCs w:val="22"/>
        </w:rPr>
        <w:t xml:space="preserve"> </w:t>
      </w:r>
      <w:proofErr w:type="spellStart"/>
      <w:r w:rsidRPr="00BD42A6">
        <w:rPr>
          <w:rFonts w:eastAsia="Verdana"/>
          <w:sz w:val="22"/>
          <w:szCs w:val="22"/>
        </w:rPr>
        <w:t>Rapò</w:t>
      </w:r>
      <w:proofErr w:type="spellEnd"/>
      <w:r w:rsidRPr="00BD42A6">
        <w:rPr>
          <w:rFonts w:eastAsia="Verdana"/>
          <w:sz w:val="22"/>
          <w:szCs w:val="22"/>
        </w:rPr>
        <w:t xml:space="preserve"> </w:t>
      </w:r>
      <w:proofErr w:type="spellStart"/>
      <w:r w:rsidRPr="00BD42A6">
        <w:rPr>
          <w:rFonts w:eastAsia="Verdana"/>
          <w:sz w:val="22"/>
          <w:szCs w:val="22"/>
        </w:rPr>
        <w:t>Trezorye</w:t>
      </w:r>
      <w:proofErr w:type="spellEnd"/>
      <w:r w:rsidRPr="00BD42A6">
        <w:rPr>
          <w:rFonts w:eastAsia="Verdana"/>
          <w:sz w:val="22"/>
          <w:szCs w:val="22"/>
        </w:rPr>
        <w:t xml:space="preserve"> a, </w:t>
      </w:r>
      <w:proofErr w:type="spellStart"/>
      <w:r w:rsidRPr="00943382">
        <w:rPr>
          <w:rFonts w:eastAsia="Verdana"/>
          <w:sz w:val="22"/>
          <w:szCs w:val="22"/>
        </w:rPr>
        <w:t>Balans</w:t>
      </w:r>
      <w:proofErr w:type="spellEnd"/>
      <w:r w:rsidRPr="00943382"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Jounal</w:t>
      </w:r>
      <w:proofErr w:type="spellEnd"/>
      <w:r>
        <w:rPr>
          <w:rFonts w:eastAsia="Verdana"/>
          <w:sz w:val="22"/>
          <w:szCs w:val="22"/>
        </w:rPr>
        <w:t xml:space="preserve"> la</w:t>
      </w:r>
      <w:r w:rsidRPr="00943382">
        <w:rPr>
          <w:rFonts w:eastAsia="Verdana"/>
          <w:sz w:val="22"/>
          <w:szCs w:val="22"/>
        </w:rPr>
        <w:t xml:space="preserve">, </w:t>
      </w:r>
      <w:proofErr w:type="spellStart"/>
      <w:r w:rsidRPr="00943382">
        <w:rPr>
          <w:rFonts w:eastAsia="Verdana"/>
          <w:sz w:val="22"/>
          <w:szCs w:val="22"/>
        </w:rPr>
        <w:t>ak</w:t>
      </w:r>
      <w:proofErr w:type="spellEnd"/>
      <w:r w:rsidRPr="00943382">
        <w:rPr>
          <w:rFonts w:eastAsia="Verdana"/>
          <w:sz w:val="22"/>
          <w:szCs w:val="22"/>
        </w:rPr>
        <w:t xml:space="preserve"> </w:t>
      </w:r>
      <w:r>
        <w:rPr>
          <w:rFonts w:eastAsia="Verdana"/>
          <w:sz w:val="22"/>
          <w:szCs w:val="22"/>
        </w:rPr>
        <w:t>Gran Liv</w:t>
      </w:r>
      <w:r w:rsidRPr="00943382">
        <w:rPr>
          <w:rFonts w:eastAsia="Verdana"/>
          <w:sz w:val="22"/>
          <w:szCs w:val="22"/>
        </w:rPr>
        <w:t xml:space="preserve"> </w:t>
      </w:r>
      <w:proofErr w:type="spellStart"/>
      <w:r w:rsidRPr="00943382">
        <w:rPr>
          <w:rFonts w:eastAsia="Verdana"/>
          <w:sz w:val="22"/>
          <w:szCs w:val="22"/>
        </w:rPr>
        <w:t>Jeneral</w:t>
      </w:r>
      <w:proofErr w:type="spellEnd"/>
      <w:r>
        <w:rPr>
          <w:rFonts w:eastAsia="Verdana"/>
          <w:sz w:val="22"/>
          <w:szCs w:val="22"/>
        </w:rPr>
        <w:t xml:space="preserve"> la</w:t>
      </w:r>
      <w:r w:rsidRPr="00943382">
        <w:rPr>
          <w:rFonts w:eastAsia="Verdana"/>
          <w:sz w:val="22"/>
          <w:szCs w:val="22"/>
        </w:rPr>
        <w:t xml:space="preserve"> </w:t>
      </w:r>
      <w:proofErr w:type="spellStart"/>
      <w:r w:rsidRPr="00943382">
        <w:rPr>
          <w:rFonts w:eastAsia="Verdana"/>
          <w:sz w:val="22"/>
          <w:szCs w:val="22"/>
        </w:rPr>
        <w:t>pou</w:t>
      </w:r>
      <w:proofErr w:type="spellEnd"/>
      <w:r w:rsidRPr="00BD42A6">
        <w:rPr>
          <w:rFonts w:eastAsia="Verdana"/>
          <w:sz w:val="22"/>
          <w:szCs w:val="22"/>
        </w:rPr>
        <w:t xml:space="preserve"> </w:t>
      </w:r>
      <w:proofErr w:type="spellStart"/>
      <w:r w:rsidRPr="00BD42A6">
        <w:rPr>
          <w:rFonts w:eastAsia="Verdana"/>
          <w:sz w:val="22"/>
          <w:szCs w:val="22"/>
        </w:rPr>
        <w:t>Mwa</w:t>
      </w:r>
      <w:proofErr w:type="spellEnd"/>
      <w:r w:rsidRPr="00BD42A6">
        <w:rPr>
          <w:rFonts w:eastAsia="Verdana"/>
          <w:sz w:val="22"/>
          <w:szCs w:val="22"/>
        </w:rPr>
        <w:t xml:space="preserve"> </w:t>
      </w:r>
      <w:proofErr w:type="spellStart"/>
      <w:r w:rsidRPr="000E5195">
        <w:rPr>
          <w:rFonts w:eastAsia="Verdana"/>
          <w:sz w:val="22"/>
          <w:szCs w:val="22"/>
        </w:rPr>
        <w:t>Mwa</w:t>
      </w:r>
      <w:proofErr w:type="spellEnd"/>
      <w:r w:rsidRPr="000E5195">
        <w:rPr>
          <w:rFonts w:eastAsia="Verdana"/>
          <w:sz w:val="22"/>
          <w:szCs w:val="22"/>
        </w:rPr>
        <w:t xml:space="preserve"> </w:t>
      </w:r>
      <w:r>
        <w:rPr>
          <w:rFonts w:eastAsia="Verdana"/>
          <w:sz w:val="22"/>
          <w:szCs w:val="22"/>
        </w:rPr>
        <w:t>Mas</w:t>
      </w:r>
      <w:r w:rsidRPr="000E5195">
        <w:rPr>
          <w:rFonts w:eastAsia="Verdana"/>
          <w:sz w:val="22"/>
          <w:szCs w:val="22"/>
        </w:rPr>
        <w:t xml:space="preserve"> 2025</w:t>
      </w:r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lan</w:t>
      </w:r>
      <w:proofErr w:type="spellEnd"/>
      <w:r w:rsidRPr="003C2606">
        <w:rPr>
          <w:rFonts w:eastAsia="Verdana"/>
          <w:sz w:val="22"/>
          <w:szCs w:val="22"/>
        </w:rPr>
        <w:t xml:space="preserve"> </w:t>
      </w:r>
    </w:p>
    <w:p w14:paraId="5E5755C3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5781F27B" w14:textId="6E2D96CE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J5.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Transfè</w:t>
      </w:r>
      <w:proofErr w:type="spellEnd"/>
      <w:r w:rsidRPr="00A61161">
        <w:rPr>
          <w:rFonts w:eastAsia="Verdana"/>
          <w:sz w:val="22"/>
          <w:szCs w:val="22"/>
        </w:rPr>
        <w:t xml:space="preserve"> Fon </w:t>
      </w:r>
      <w:proofErr w:type="spellStart"/>
      <w:r w:rsidRPr="00A61161">
        <w:rPr>
          <w:rFonts w:eastAsia="Verdana"/>
          <w:sz w:val="22"/>
          <w:szCs w:val="22"/>
        </w:rPr>
        <w:t>yo</w:t>
      </w:r>
      <w:proofErr w:type="spellEnd"/>
      <w:r w:rsidRPr="00A61161">
        <w:rPr>
          <w:rFonts w:eastAsia="Verdana"/>
          <w:sz w:val="22"/>
          <w:szCs w:val="22"/>
        </w:rPr>
        <w:t xml:space="preserve"> (Fon 11, Fon 15, Fon 20)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Ane </w:t>
      </w:r>
      <w:proofErr w:type="spellStart"/>
      <w:r w:rsidRPr="00A61161">
        <w:rPr>
          <w:rFonts w:eastAsia="Verdana"/>
          <w:sz w:val="22"/>
          <w:szCs w:val="22"/>
        </w:rPr>
        <w:t>Fiskal</w:t>
      </w:r>
      <w:proofErr w:type="spellEnd"/>
      <w:r w:rsidRPr="00A61161">
        <w:rPr>
          <w:rFonts w:eastAsia="Verdana"/>
          <w:sz w:val="22"/>
          <w:szCs w:val="22"/>
        </w:rPr>
        <w:t xml:space="preserve"> 24-25 </w:t>
      </w:r>
      <w:proofErr w:type="spellStart"/>
      <w:r w:rsidRPr="00A61161">
        <w:rPr>
          <w:rFonts w:eastAsia="Verdana"/>
          <w:sz w:val="22"/>
          <w:szCs w:val="22"/>
        </w:rPr>
        <w:t>la</w:t>
      </w:r>
      <w:r>
        <w:rPr>
          <w:rFonts w:eastAsia="Verdana"/>
          <w:sz w:val="22"/>
          <w:szCs w:val="22"/>
        </w:rPr>
        <w:t>n</w:t>
      </w:r>
      <w:proofErr w:type="spellEnd"/>
    </w:p>
    <w:p w14:paraId="2F402DF4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4C2FB83D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J6.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Sèvis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Finansye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Pwofesyonèl</w:t>
      </w:r>
      <w:proofErr w:type="spellEnd"/>
      <w:r w:rsidRPr="00A61161">
        <w:rPr>
          <w:rFonts w:eastAsia="Verdana"/>
          <w:sz w:val="22"/>
          <w:szCs w:val="22"/>
        </w:rPr>
        <w:t xml:space="preserve"> - </w:t>
      </w:r>
      <w:proofErr w:type="spellStart"/>
      <w:r w:rsidRPr="00A61161">
        <w:rPr>
          <w:rFonts w:eastAsia="Verdana"/>
          <w:sz w:val="22"/>
          <w:szCs w:val="22"/>
        </w:rPr>
        <w:t>Optimizasyon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Lekòl</w:t>
      </w:r>
      <w:proofErr w:type="spellEnd"/>
      <w:r w:rsidRPr="00A61161">
        <w:rPr>
          <w:rFonts w:eastAsia="Verdana"/>
          <w:sz w:val="22"/>
          <w:szCs w:val="22"/>
        </w:rPr>
        <w:t xml:space="preserve"> (ROS), LLC</w:t>
      </w:r>
    </w:p>
    <w:p w14:paraId="5DBBEAC1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0D29CBDA" w14:textId="73D5A1D5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J7.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Sèvis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Finansye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Pwofesyonèl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Odit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Ane </w:t>
      </w:r>
      <w:proofErr w:type="spellStart"/>
      <w:r w:rsidRPr="00A61161">
        <w:rPr>
          <w:rFonts w:eastAsia="Verdana"/>
          <w:sz w:val="22"/>
          <w:szCs w:val="22"/>
        </w:rPr>
        <w:t>Fiskal</w:t>
      </w:r>
      <w:proofErr w:type="spellEnd"/>
      <w:r w:rsidRPr="00A61161">
        <w:rPr>
          <w:rFonts w:eastAsia="Verdana"/>
          <w:sz w:val="22"/>
          <w:szCs w:val="22"/>
        </w:rPr>
        <w:t xml:space="preserve"> 25-26</w:t>
      </w:r>
      <w:r w:rsidR="0056319D">
        <w:rPr>
          <w:rFonts w:eastAsia="Verdana"/>
          <w:sz w:val="22"/>
          <w:szCs w:val="22"/>
        </w:rPr>
        <w:t xml:space="preserve"> la</w:t>
      </w:r>
    </w:p>
    <w:p w14:paraId="177E2697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5D9B31C4" w14:textId="5E9D3CA2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J8.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Akò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Sèvis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Transpò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Elèv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r w:rsidR="0056319D" w:rsidRPr="00FD10A9">
        <w:rPr>
          <w:color w:val="333333"/>
          <w:sz w:val="22"/>
          <w:szCs w:val="22"/>
          <w:shd w:val="clear" w:color="auto" w:fill="FFFFFF"/>
        </w:rPr>
        <w:t>Essex Regional Educational Services Commission (ERESC)</w:t>
      </w:r>
      <w:r w:rsidR="0056319D"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="0056319D">
        <w:rPr>
          <w:color w:val="333333"/>
          <w:sz w:val="22"/>
          <w:szCs w:val="22"/>
          <w:shd w:val="clear" w:color="auto" w:fill="FFFFFF"/>
        </w:rPr>
        <w:t>an</w:t>
      </w:r>
      <w:proofErr w:type="gram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Ane </w:t>
      </w:r>
      <w:proofErr w:type="spellStart"/>
      <w:r w:rsidRPr="00A61161">
        <w:rPr>
          <w:rFonts w:eastAsia="Verdana"/>
          <w:sz w:val="22"/>
          <w:szCs w:val="22"/>
        </w:rPr>
        <w:t>Fiskal</w:t>
      </w:r>
      <w:proofErr w:type="spellEnd"/>
      <w:r w:rsidRPr="00A61161">
        <w:rPr>
          <w:rFonts w:eastAsia="Verdana"/>
          <w:sz w:val="22"/>
          <w:szCs w:val="22"/>
        </w:rPr>
        <w:t xml:space="preserve"> 25-26</w:t>
      </w:r>
      <w:r w:rsidR="0056319D">
        <w:rPr>
          <w:rFonts w:eastAsia="Verdana"/>
          <w:sz w:val="22"/>
          <w:szCs w:val="22"/>
        </w:rPr>
        <w:t xml:space="preserve"> </w:t>
      </w:r>
      <w:proofErr w:type="spellStart"/>
      <w:r w:rsidR="0056319D">
        <w:rPr>
          <w:rFonts w:eastAsia="Verdana"/>
          <w:sz w:val="22"/>
          <w:szCs w:val="22"/>
        </w:rPr>
        <w:t>lan</w:t>
      </w:r>
      <w:proofErr w:type="spellEnd"/>
    </w:p>
    <w:p w14:paraId="25D10DE9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600F7816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J9.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Akò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Kontinyèl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avèk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Facilitron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soti</w:t>
      </w:r>
      <w:proofErr w:type="spellEnd"/>
      <w:r w:rsidRPr="00A61161">
        <w:rPr>
          <w:rFonts w:eastAsia="Verdana"/>
          <w:sz w:val="22"/>
          <w:szCs w:val="22"/>
        </w:rPr>
        <w:t xml:space="preserve"> 1ye </w:t>
      </w:r>
      <w:proofErr w:type="spellStart"/>
      <w:r w:rsidRPr="00A61161">
        <w:rPr>
          <w:rFonts w:eastAsia="Verdana"/>
          <w:sz w:val="22"/>
          <w:szCs w:val="22"/>
        </w:rPr>
        <w:t>Jiyè</w:t>
      </w:r>
      <w:proofErr w:type="spellEnd"/>
      <w:r w:rsidRPr="00A61161">
        <w:rPr>
          <w:rFonts w:eastAsia="Verdana"/>
          <w:sz w:val="22"/>
          <w:szCs w:val="22"/>
        </w:rPr>
        <w:t xml:space="preserve"> 2025 rive 30 Jen 2026</w:t>
      </w:r>
    </w:p>
    <w:p w14:paraId="4C7ED908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3958D71B" w14:textId="7E69FB8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J10.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Renouvèlman</w:t>
      </w:r>
      <w:proofErr w:type="spellEnd"/>
      <w:r w:rsidRPr="00A61161">
        <w:rPr>
          <w:rFonts w:eastAsia="Verdana"/>
          <w:sz w:val="22"/>
          <w:szCs w:val="22"/>
        </w:rPr>
        <w:t xml:space="preserve"> Kontra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Tèm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Lisans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="0056319D" w:rsidRPr="00A61161">
        <w:rPr>
          <w:rFonts w:eastAsia="Verdana"/>
          <w:sz w:val="22"/>
          <w:szCs w:val="22"/>
        </w:rPr>
        <w:t>avèk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Sipò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Anyèl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BoardDocs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soti</w:t>
      </w:r>
      <w:proofErr w:type="spellEnd"/>
      <w:r w:rsidRPr="00A61161">
        <w:rPr>
          <w:rFonts w:eastAsia="Verdana"/>
          <w:sz w:val="22"/>
          <w:szCs w:val="22"/>
        </w:rPr>
        <w:t xml:space="preserve"> 1ye </w:t>
      </w:r>
      <w:proofErr w:type="spellStart"/>
      <w:r w:rsidRPr="00A61161">
        <w:rPr>
          <w:rFonts w:eastAsia="Verdana"/>
          <w:sz w:val="22"/>
          <w:szCs w:val="22"/>
        </w:rPr>
        <w:t>Jiyè</w:t>
      </w:r>
      <w:proofErr w:type="spellEnd"/>
      <w:r w:rsidRPr="00A61161">
        <w:rPr>
          <w:rFonts w:eastAsia="Verdana"/>
          <w:sz w:val="22"/>
          <w:szCs w:val="22"/>
        </w:rPr>
        <w:t xml:space="preserve"> 2025 rive 30 Jen 2026</w:t>
      </w:r>
    </w:p>
    <w:p w14:paraId="2041006D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78BA125D" w14:textId="385631C8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J11.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Renouvèlman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Lisans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="003523D1" w:rsidRPr="00A61161">
        <w:rPr>
          <w:rFonts w:eastAsia="Verdana"/>
          <w:sz w:val="22"/>
          <w:szCs w:val="22"/>
        </w:rPr>
        <w:t>avèk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Sipò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Anyèl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MyBudgetFile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soti</w:t>
      </w:r>
      <w:proofErr w:type="spellEnd"/>
      <w:r w:rsidRPr="00A61161">
        <w:rPr>
          <w:rFonts w:eastAsia="Verdana"/>
          <w:sz w:val="22"/>
          <w:szCs w:val="22"/>
        </w:rPr>
        <w:t xml:space="preserve"> 1ye </w:t>
      </w:r>
      <w:proofErr w:type="spellStart"/>
      <w:r w:rsidRPr="00A61161">
        <w:rPr>
          <w:rFonts w:eastAsia="Verdana"/>
          <w:sz w:val="22"/>
          <w:szCs w:val="22"/>
        </w:rPr>
        <w:t>Jiyè</w:t>
      </w:r>
      <w:proofErr w:type="spellEnd"/>
      <w:r w:rsidRPr="00A61161">
        <w:rPr>
          <w:rFonts w:eastAsia="Verdana"/>
          <w:sz w:val="22"/>
          <w:szCs w:val="22"/>
        </w:rPr>
        <w:t xml:space="preserve"> 2025 rive 30 Jen 2026</w:t>
      </w:r>
    </w:p>
    <w:p w14:paraId="155F5F8A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06E0FE63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J12.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Jesyon</w:t>
      </w:r>
      <w:proofErr w:type="spellEnd"/>
      <w:r w:rsidRPr="00A61161">
        <w:rPr>
          <w:rFonts w:eastAsia="Verdana"/>
          <w:sz w:val="22"/>
          <w:szCs w:val="22"/>
        </w:rPr>
        <w:t xml:space="preserve"> Lajan Kach</w:t>
      </w:r>
    </w:p>
    <w:p w14:paraId="008BD9DC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103181C0" w14:textId="67CAD29C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J13.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</w:t>
      </w:r>
      <w:r w:rsidR="003523D1">
        <w:t>è</w:t>
      </w:r>
      <w:r w:rsidRPr="00A61161">
        <w:rPr>
          <w:rFonts w:eastAsia="Verdana"/>
          <w:sz w:val="22"/>
          <w:szCs w:val="22"/>
        </w:rPr>
        <w:t>man</w:t>
      </w:r>
      <w:proofErr w:type="spellEnd"/>
      <w:r w:rsidRPr="00A61161">
        <w:rPr>
          <w:rFonts w:eastAsia="Verdana"/>
          <w:sz w:val="22"/>
          <w:szCs w:val="22"/>
        </w:rPr>
        <w:t xml:space="preserve"> Rapid</w:t>
      </w:r>
    </w:p>
    <w:p w14:paraId="564B5866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238B287F" w14:textId="6E9A3065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J14.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epi </w:t>
      </w:r>
      <w:proofErr w:type="spellStart"/>
      <w:r w:rsidRPr="00A61161">
        <w:rPr>
          <w:rFonts w:eastAsia="Verdana"/>
          <w:sz w:val="22"/>
          <w:szCs w:val="22"/>
        </w:rPr>
        <w:t>Ajoute</w:t>
      </w:r>
      <w:proofErr w:type="spellEnd"/>
      <w:r w:rsidRPr="00A61161">
        <w:rPr>
          <w:rFonts w:eastAsia="Verdana"/>
          <w:sz w:val="22"/>
          <w:szCs w:val="22"/>
        </w:rPr>
        <w:t xml:space="preserve"> nan Lis </w:t>
      </w:r>
      <w:proofErr w:type="spellStart"/>
      <w:r w:rsidRPr="00A61161">
        <w:rPr>
          <w:rFonts w:eastAsia="Verdana"/>
          <w:sz w:val="22"/>
          <w:szCs w:val="22"/>
        </w:rPr>
        <w:t>Depozitè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yo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Ane </w:t>
      </w:r>
      <w:proofErr w:type="spellStart"/>
      <w:r w:rsidRPr="00A61161">
        <w:rPr>
          <w:rFonts w:eastAsia="Verdana"/>
          <w:sz w:val="22"/>
          <w:szCs w:val="22"/>
        </w:rPr>
        <w:t>Fiskal</w:t>
      </w:r>
      <w:proofErr w:type="spellEnd"/>
      <w:r w:rsidRPr="00A61161">
        <w:rPr>
          <w:rFonts w:eastAsia="Verdana"/>
          <w:sz w:val="22"/>
          <w:szCs w:val="22"/>
        </w:rPr>
        <w:t xml:space="preserve"> 2025-2026</w:t>
      </w:r>
      <w:r w:rsidR="003523D1">
        <w:rPr>
          <w:rFonts w:eastAsia="Verdana"/>
          <w:sz w:val="22"/>
          <w:szCs w:val="22"/>
        </w:rPr>
        <w:t xml:space="preserve"> la</w:t>
      </w:r>
    </w:p>
    <w:p w14:paraId="2C9D4D6E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29B03EC4" w14:textId="61B96B21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J15.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Moun ki </w:t>
      </w:r>
      <w:proofErr w:type="spellStart"/>
      <w:r w:rsidRPr="00A61161">
        <w:rPr>
          <w:rFonts w:eastAsia="Verdana"/>
          <w:sz w:val="22"/>
          <w:szCs w:val="22"/>
        </w:rPr>
        <w:t>Siyen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Labank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Lekòl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r w:rsidR="003523D1">
        <w:rPr>
          <w:rFonts w:eastAsia="Verdana"/>
          <w:sz w:val="22"/>
          <w:szCs w:val="22"/>
        </w:rPr>
        <w:t xml:space="preserve">ki </w:t>
      </w:r>
      <w:proofErr w:type="spellStart"/>
      <w:r w:rsidRPr="00A61161">
        <w:rPr>
          <w:rFonts w:eastAsia="Verdana"/>
          <w:sz w:val="22"/>
          <w:szCs w:val="22"/>
        </w:rPr>
        <w:t>Deziye</w:t>
      </w:r>
      <w:proofErr w:type="spellEnd"/>
      <w:r w:rsidRPr="00A61161">
        <w:rPr>
          <w:rFonts w:eastAsia="Verdana"/>
          <w:sz w:val="22"/>
          <w:szCs w:val="22"/>
        </w:rPr>
        <w:t xml:space="preserve"> a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2025-2</w:t>
      </w:r>
      <w:r w:rsidR="003523D1">
        <w:rPr>
          <w:rFonts w:eastAsia="Verdana"/>
          <w:sz w:val="22"/>
          <w:szCs w:val="22"/>
        </w:rPr>
        <w:t>0</w:t>
      </w:r>
      <w:r w:rsidRPr="00A61161">
        <w:rPr>
          <w:rFonts w:eastAsia="Verdana"/>
          <w:sz w:val="22"/>
          <w:szCs w:val="22"/>
        </w:rPr>
        <w:t>26</w:t>
      </w:r>
      <w:r w:rsidR="003523D1">
        <w:rPr>
          <w:rFonts w:eastAsia="Verdana"/>
          <w:sz w:val="22"/>
          <w:szCs w:val="22"/>
        </w:rPr>
        <w:t xml:space="preserve"> la</w:t>
      </w:r>
    </w:p>
    <w:p w14:paraId="6964BBD1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5886403A" w14:textId="33665310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J16.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Moun ki </w:t>
      </w:r>
      <w:proofErr w:type="spellStart"/>
      <w:r w:rsidRPr="00A61161">
        <w:rPr>
          <w:rFonts w:eastAsia="Verdana"/>
          <w:sz w:val="22"/>
          <w:szCs w:val="22"/>
        </w:rPr>
        <w:t>Siyen</w:t>
      </w:r>
      <w:proofErr w:type="spellEnd"/>
      <w:r w:rsidRPr="00A61161">
        <w:rPr>
          <w:rFonts w:eastAsia="Verdana"/>
          <w:sz w:val="22"/>
          <w:szCs w:val="22"/>
        </w:rPr>
        <w:t xml:space="preserve"> Kont </w:t>
      </w:r>
      <w:proofErr w:type="spellStart"/>
      <w:r w:rsidRPr="00A61161">
        <w:rPr>
          <w:rFonts w:eastAsia="Verdana"/>
          <w:sz w:val="22"/>
          <w:szCs w:val="22"/>
        </w:rPr>
        <w:t>Bankè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Distri</w:t>
      </w:r>
      <w:proofErr w:type="spellEnd"/>
      <w:r w:rsidRPr="00A61161">
        <w:rPr>
          <w:rFonts w:eastAsia="Verdana"/>
          <w:sz w:val="22"/>
          <w:szCs w:val="22"/>
        </w:rPr>
        <w:t xml:space="preserve"> a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r w:rsidR="003523D1">
        <w:rPr>
          <w:rFonts w:eastAsia="Verdana"/>
          <w:sz w:val="22"/>
          <w:szCs w:val="22"/>
        </w:rPr>
        <w:t xml:space="preserve">Ane </w:t>
      </w:r>
      <w:r w:rsidRPr="00A61161">
        <w:rPr>
          <w:rFonts w:eastAsia="Verdana"/>
          <w:sz w:val="22"/>
          <w:szCs w:val="22"/>
        </w:rPr>
        <w:t xml:space="preserve">2025-2026 </w:t>
      </w:r>
      <w:r w:rsidR="003523D1">
        <w:rPr>
          <w:rFonts w:eastAsia="Verdana"/>
          <w:sz w:val="22"/>
          <w:szCs w:val="22"/>
        </w:rPr>
        <w:t>a</w:t>
      </w:r>
    </w:p>
    <w:p w14:paraId="315AE237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06A5161A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J17.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Deziyen</w:t>
      </w:r>
      <w:proofErr w:type="spellEnd"/>
      <w:r w:rsidRPr="00A61161">
        <w:rPr>
          <w:rFonts w:eastAsia="Verdana"/>
          <w:sz w:val="22"/>
          <w:szCs w:val="22"/>
        </w:rPr>
        <w:t xml:space="preserve"> Essex News Daily </w:t>
      </w:r>
      <w:proofErr w:type="spellStart"/>
      <w:r w:rsidRPr="00A61161">
        <w:rPr>
          <w:rFonts w:eastAsia="Verdana"/>
          <w:sz w:val="22"/>
          <w:szCs w:val="22"/>
        </w:rPr>
        <w:t>ak</w:t>
      </w:r>
      <w:proofErr w:type="spellEnd"/>
      <w:r w:rsidRPr="00A61161">
        <w:rPr>
          <w:rFonts w:eastAsia="Verdana"/>
          <w:sz w:val="22"/>
          <w:szCs w:val="22"/>
        </w:rPr>
        <w:t xml:space="preserve"> Star Ledger </w:t>
      </w:r>
      <w:proofErr w:type="spellStart"/>
      <w:r w:rsidRPr="00A61161">
        <w:rPr>
          <w:rFonts w:eastAsia="Verdana"/>
          <w:sz w:val="22"/>
          <w:szCs w:val="22"/>
        </w:rPr>
        <w:t>kòm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Jounal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Ofisyèl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Resevwa</w:t>
      </w:r>
      <w:proofErr w:type="spellEnd"/>
      <w:r w:rsidRPr="00A61161">
        <w:rPr>
          <w:rFonts w:eastAsia="Verdana"/>
          <w:sz w:val="22"/>
          <w:szCs w:val="22"/>
        </w:rPr>
        <w:t xml:space="preserve"> Avi </w:t>
      </w:r>
      <w:proofErr w:type="spellStart"/>
      <w:r w:rsidRPr="00A61161">
        <w:rPr>
          <w:rFonts w:eastAsia="Verdana"/>
          <w:sz w:val="22"/>
          <w:szCs w:val="22"/>
        </w:rPr>
        <w:t>Reyinyon</w:t>
      </w:r>
      <w:proofErr w:type="spellEnd"/>
    </w:p>
    <w:p w14:paraId="064D86D1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6739A936" w14:textId="6A4CF1E8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J18.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Konsèy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="003523D1">
        <w:rPr>
          <w:rFonts w:eastAsia="Verdana"/>
          <w:sz w:val="22"/>
          <w:szCs w:val="22"/>
        </w:rPr>
        <w:t>Depatman</w:t>
      </w:r>
      <w:proofErr w:type="spellEnd"/>
      <w:r w:rsidR="003523D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Edikasyon</w:t>
      </w:r>
      <w:proofErr w:type="spellEnd"/>
      <w:r w:rsidRPr="00A61161">
        <w:rPr>
          <w:rFonts w:eastAsia="Verdana"/>
          <w:sz w:val="22"/>
          <w:szCs w:val="22"/>
        </w:rPr>
        <w:t xml:space="preserve"> Vil Orange </w:t>
      </w:r>
      <w:proofErr w:type="spellStart"/>
      <w:r w:rsidR="003B14B2">
        <w:rPr>
          <w:rFonts w:eastAsia="Verdana"/>
          <w:sz w:val="22"/>
          <w:szCs w:val="22"/>
        </w:rPr>
        <w:t>lan</w:t>
      </w:r>
      <w:proofErr w:type="spellEnd"/>
      <w:r w:rsidR="003B14B2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Etabli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Papòt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Soumèt</w:t>
      </w:r>
      <w:proofErr w:type="spellEnd"/>
      <w:r w:rsidRPr="00A61161">
        <w:rPr>
          <w:rFonts w:eastAsia="Verdana"/>
          <w:sz w:val="22"/>
          <w:szCs w:val="22"/>
        </w:rPr>
        <w:t xml:space="preserve"> epi </w:t>
      </w:r>
      <w:proofErr w:type="spellStart"/>
      <w:r w:rsidRPr="00A61161">
        <w:rPr>
          <w:rFonts w:eastAsia="Verdana"/>
          <w:sz w:val="22"/>
          <w:szCs w:val="22"/>
        </w:rPr>
        <w:t>Nonmen</w:t>
      </w:r>
      <w:proofErr w:type="spellEnd"/>
      <w:r w:rsidRPr="00A61161">
        <w:rPr>
          <w:rFonts w:eastAsia="Verdana"/>
          <w:sz w:val="22"/>
          <w:szCs w:val="22"/>
        </w:rPr>
        <w:t xml:space="preserve"> Ajan </w:t>
      </w:r>
      <w:proofErr w:type="spellStart"/>
      <w:r w:rsidRPr="00A61161">
        <w:rPr>
          <w:rFonts w:eastAsia="Verdana"/>
          <w:sz w:val="22"/>
          <w:szCs w:val="22"/>
        </w:rPr>
        <w:t>Acha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Kalifye</w:t>
      </w:r>
      <w:proofErr w:type="spellEnd"/>
    </w:p>
    <w:p w14:paraId="2A1D59AE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4306329D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J19.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Itilizasyon</w:t>
      </w:r>
      <w:proofErr w:type="spellEnd"/>
      <w:r w:rsidRPr="00A61161">
        <w:rPr>
          <w:rFonts w:eastAsia="Verdana"/>
          <w:sz w:val="22"/>
          <w:szCs w:val="22"/>
        </w:rPr>
        <w:t xml:space="preserve"> Kontra </w:t>
      </w:r>
      <w:proofErr w:type="spellStart"/>
      <w:r w:rsidRPr="00A61161">
        <w:rPr>
          <w:rFonts w:eastAsia="Verdana"/>
          <w:sz w:val="22"/>
          <w:szCs w:val="22"/>
        </w:rPr>
        <w:t>Konpetitif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Sèvis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Lekòl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ak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Distri</w:t>
      </w:r>
      <w:proofErr w:type="spellEnd"/>
      <w:r w:rsidRPr="00A61161">
        <w:rPr>
          <w:rFonts w:eastAsia="Verdana"/>
          <w:sz w:val="22"/>
          <w:szCs w:val="22"/>
        </w:rPr>
        <w:t xml:space="preserve"> a</w:t>
      </w:r>
    </w:p>
    <w:p w14:paraId="5FD09909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608BCC9A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J20.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Itilizasyon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Founisè</w:t>
      </w:r>
      <w:proofErr w:type="spellEnd"/>
      <w:r w:rsidRPr="00A61161">
        <w:rPr>
          <w:rFonts w:eastAsia="Verdana"/>
          <w:sz w:val="22"/>
          <w:szCs w:val="22"/>
        </w:rPr>
        <w:t xml:space="preserve"> ki Anrejistre </w:t>
      </w:r>
      <w:proofErr w:type="spellStart"/>
      <w:r w:rsidRPr="00A61161">
        <w:rPr>
          <w:rFonts w:eastAsia="Verdana"/>
          <w:sz w:val="22"/>
          <w:szCs w:val="22"/>
        </w:rPr>
        <w:t>ak</w:t>
      </w:r>
      <w:proofErr w:type="spellEnd"/>
      <w:r w:rsidRPr="00A61161">
        <w:rPr>
          <w:rFonts w:eastAsia="Verdana"/>
          <w:sz w:val="22"/>
          <w:szCs w:val="22"/>
        </w:rPr>
        <w:t xml:space="preserve"> Leta</w:t>
      </w:r>
    </w:p>
    <w:p w14:paraId="6E352415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07B6284D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J21.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Apwouve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Donasyon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Monetè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ak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Materyèl</w:t>
      </w:r>
      <w:proofErr w:type="spellEnd"/>
      <w:r w:rsidRPr="00A61161">
        <w:rPr>
          <w:rFonts w:eastAsia="Verdana"/>
          <w:sz w:val="22"/>
          <w:szCs w:val="22"/>
        </w:rPr>
        <w:t xml:space="preserve"> ki </w:t>
      </w:r>
      <w:proofErr w:type="spellStart"/>
      <w:r w:rsidRPr="00A61161">
        <w:rPr>
          <w:rFonts w:eastAsia="Verdana"/>
          <w:sz w:val="22"/>
          <w:szCs w:val="22"/>
        </w:rPr>
        <w:t>soti</w:t>
      </w:r>
      <w:proofErr w:type="spellEnd"/>
      <w:r w:rsidRPr="00A61161">
        <w:rPr>
          <w:rFonts w:eastAsia="Verdana"/>
          <w:sz w:val="22"/>
          <w:szCs w:val="22"/>
        </w:rPr>
        <w:t xml:space="preserve"> nan Fon </w:t>
      </w:r>
      <w:proofErr w:type="spellStart"/>
      <w:r w:rsidRPr="00A61161">
        <w:rPr>
          <w:rFonts w:eastAsia="Verdana"/>
          <w:sz w:val="22"/>
          <w:szCs w:val="22"/>
        </w:rPr>
        <w:t>Atizay</w:t>
      </w:r>
      <w:proofErr w:type="spellEnd"/>
      <w:r w:rsidRPr="00A61161">
        <w:rPr>
          <w:rFonts w:eastAsia="Verdana"/>
          <w:sz w:val="22"/>
          <w:szCs w:val="22"/>
        </w:rPr>
        <w:t xml:space="preserve"> Memorial Jennifer Nathan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Lekòl</w:t>
      </w:r>
      <w:proofErr w:type="spellEnd"/>
      <w:r w:rsidRPr="00A61161">
        <w:rPr>
          <w:rFonts w:eastAsia="Verdana"/>
          <w:sz w:val="22"/>
          <w:szCs w:val="22"/>
        </w:rPr>
        <w:t xml:space="preserve"> Cleveland Street</w:t>
      </w:r>
    </w:p>
    <w:p w14:paraId="7234D063" w14:textId="77777777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</w:p>
    <w:p w14:paraId="6F2B4B91" w14:textId="5F7CB8C1" w:rsidR="00A61161" w:rsidRP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t xml:space="preserve">K. </w:t>
      </w:r>
      <w:proofErr w:type="spellStart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>Sibvansyon</w:t>
      </w:r>
      <w:proofErr w:type="spellEnd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>yo</w:t>
      </w:r>
      <w:proofErr w:type="spellEnd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 xml:space="preserve"> / </w:t>
      </w:r>
      <w:proofErr w:type="spellStart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>Èd</w:t>
      </w:r>
      <w:proofErr w:type="spellEnd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>Finansye</w:t>
      </w:r>
      <w:proofErr w:type="spellEnd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  <w:proofErr w:type="spellStart"/>
      <w:r w:rsidR="003B14B2" w:rsidRPr="00B21C82">
        <w:rPr>
          <w:rFonts w:ascii="Verdana" w:eastAsia="Verdana" w:hAnsi="Verdana" w:cs="Verdana"/>
          <w:b/>
          <w:sz w:val="20"/>
          <w:szCs w:val="20"/>
          <w:u w:val="single"/>
        </w:rPr>
        <w:t>y</w:t>
      </w:r>
      <w:r w:rsidR="003B14B2">
        <w:rPr>
          <w:rFonts w:ascii="Verdana" w:eastAsia="Verdana" w:hAnsi="Verdana" w:cs="Verdana"/>
          <w:b/>
          <w:sz w:val="20"/>
          <w:szCs w:val="20"/>
          <w:u w:val="single"/>
        </w:rPr>
        <w:t>o</w:t>
      </w:r>
      <w:proofErr w:type="spellEnd"/>
    </w:p>
    <w:p w14:paraId="37611B30" w14:textId="6AFEDF34" w:rsidR="00A61161" w:rsidRDefault="00A61161" w:rsidP="00A61161">
      <w:pPr>
        <w:jc w:val="both"/>
        <w:rPr>
          <w:rFonts w:eastAsia="Verdana"/>
          <w:sz w:val="22"/>
          <w:szCs w:val="22"/>
        </w:rPr>
      </w:pPr>
      <w:r w:rsidRPr="00A61161">
        <w:rPr>
          <w:rFonts w:eastAsia="Verdana"/>
          <w:sz w:val="22"/>
          <w:szCs w:val="22"/>
        </w:rPr>
        <w:lastRenderedPageBreak/>
        <w:t xml:space="preserve">K1. </w:t>
      </w:r>
      <w:proofErr w:type="spellStart"/>
      <w:r w:rsidRPr="00A61161">
        <w:rPr>
          <w:rFonts w:eastAsia="Verdana"/>
          <w:sz w:val="22"/>
          <w:szCs w:val="22"/>
        </w:rPr>
        <w:t>Rezolisyon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Aksepte</w:t>
      </w:r>
      <w:proofErr w:type="spellEnd"/>
      <w:r w:rsidRPr="00A61161">
        <w:rPr>
          <w:rFonts w:eastAsia="Verdana"/>
          <w:sz w:val="22"/>
          <w:szCs w:val="22"/>
        </w:rPr>
        <w:t xml:space="preserve"> LRIG - Fon </w:t>
      </w:r>
      <w:proofErr w:type="spellStart"/>
      <w:r w:rsidRPr="00A61161">
        <w:rPr>
          <w:rFonts w:eastAsia="Verdana"/>
          <w:sz w:val="22"/>
          <w:szCs w:val="22"/>
        </w:rPr>
        <w:t>Sibvansyon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pou</w:t>
      </w:r>
      <w:proofErr w:type="spellEnd"/>
      <w:r w:rsidRPr="00A61161">
        <w:rPr>
          <w:rFonts w:eastAsia="Verdana"/>
          <w:sz w:val="22"/>
          <w:szCs w:val="22"/>
        </w:rPr>
        <w:t xml:space="preserve"> </w:t>
      </w:r>
      <w:proofErr w:type="spellStart"/>
      <w:r w:rsidRPr="00A61161">
        <w:rPr>
          <w:rFonts w:eastAsia="Verdana"/>
          <w:sz w:val="22"/>
          <w:szCs w:val="22"/>
        </w:rPr>
        <w:t>Amelyorasyon</w:t>
      </w:r>
      <w:proofErr w:type="spellEnd"/>
      <w:r w:rsidRPr="00A61161">
        <w:rPr>
          <w:rFonts w:eastAsia="Verdana"/>
          <w:sz w:val="22"/>
          <w:szCs w:val="22"/>
        </w:rPr>
        <w:t xml:space="preserve"> Lwazi Lokal</w:t>
      </w:r>
    </w:p>
    <w:p w14:paraId="5E0057CF" w14:textId="77777777" w:rsidR="007900E4" w:rsidRDefault="007900E4" w:rsidP="000F0AB9">
      <w:pPr>
        <w:tabs>
          <w:tab w:val="left" w:pos="360"/>
        </w:tabs>
        <w:jc w:val="both"/>
        <w:rPr>
          <w:rFonts w:eastAsia="Verdana"/>
          <w:sz w:val="22"/>
          <w:szCs w:val="22"/>
        </w:rPr>
      </w:pPr>
    </w:p>
    <w:p w14:paraId="33091A3C" w14:textId="77777777" w:rsidR="00F052E0" w:rsidRDefault="00F052E0" w:rsidP="00FE757B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3A7FFB95" w14:textId="3749C0FA" w:rsidR="00CC6FA4" w:rsidRPr="00F052E0" w:rsidRDefault="00A66FF7" w:rsidP="00FE757B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  <w:r w:rsidRPr="00F052E0">
        <w:rPr>
          <w:rFonts w:eastAsia="Verdana"/>
          <w:b/>
          <w:bCs/>
          <w:sz w:val="22"/>
          <w:szCs w:val="22"/>
          <w:u w:val="single"/>
        </w:rPr>
        <w:t>L</w:t>
      </w:r>
      <w:r w:rsidR="00D51FEB">
        <w:rPr>
          <w:rFonts w:eastAsia="Verdana"/>
          <w:b/>
          <w:bCs/>
          <w:sz w:val="22"/>
          <w:szCs w:val="22"/>
          <w:u w:val="single"/>
        </w:rPr>
        <w:t xml:space="preserve"> </w:t>
      </w:r>
      <w:r w:rsidR="00D51FEB" w:rsidRPr="00271C49">
        <w:rPr>
          <w:rFonts w:eastAsia="Verdana"/>
          <w:b/>
          <w:bCs/>
          <w:sz w:val="22"/>
          <w:szCs w:val="22"/>
          <w:u w:val="single"/>
        </w:rPr>
        <w:t xml:space="preserve">Demann </w:t>
      </w:r>
      <w:proofErr w:type="spellStart"/>
      <w:r w:rsidR="00D51FEB" w:rsidRPr="00271C49">
        <w:rPr>
          <w:rFonts w:eastAsia="Verdana"/>
          <w:b/>
          <w:bCs/>
          <w:sz w:val="22"/>
          <w:szCs w:val="22"/>
          <w:u w:val="single"/>
        </w:rPr>
        <w:t>pou</w:t>
      </w:r>
      <w:proofErr w:type="spellEnd"/>
      <w:r w:rsidR="00D51FEB" w:rsidRPr="00271C49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="00D51FEB" w:rsidRPr="00271C49">
        <w:rPr>
          <w:rFonts w:eastAsia="Verdana"/>
          <w:b/>
          <w:bCs/>
          <w:sz w:val="22"/>
          <w:szCs w:val="22"/>
          <w:u w:val="single"/>
        </w:rPr>
        <w:t>Itilizasyon</w:t>
      </w:r>
      <w:proofErr w:type="spellEnd"/>
      <w:r w:rsidR="00D51FEB" w:rsidRPr="00271C49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="00D51FEB" w:rsidRPr="00271C49">
        <w:rPr>
          <w:rFonts w:eastAsia="Verdana"/>
          <w:b/>
          <w:bCs/>
          <w:sz w:val="22"/>
          <w:szCs w:val="22"/>
          <w:u w:val="single"/>
        </w:rPr>
        <w:t>Etablisman</w:t>
      </w:r>
      <w:proofErr w:type="spellEnd"/>
      <w:r w:rsidR="00D51FEB" w:rsidRPr="00271C49"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 w:rsidR="00D51FEB" w:rsidRPr="00271C49">
        <w:rPr>
          <w:rFonts w:eastAsia="Verdana"/>
          <w:b/>
          <w:bCs/>
          <w:sz w:val="22"/>
          <w:szCs w:val="22"/>
          <w:u w:val="single"/>
        </w:rPr>
        <w:t>yo</w:t>
      </w:r>
      <w:proofErr w:type="spellEnd"/>
    </w:p>
    <w:p w14:paraId="07DBADBF" w14:textId="7527FA4D" w:rsidR="00D51FEB" w:rsidRPr="00D51FEB" w:rsidRDefault="00D51FEB" w:rsidP="00D51FEB">
      <w:pPr>
        <w:tabs>
          <w:tab w:val="left" w:pos="360"/>
        </w:tabs>
        <w:ind w:left="720" w:hanging="720"/>
        <w:jc w:val="both"/>
        <w:rPr>
          <w:rFonts w:eastAsia="Verdana"/>
          <w:sz w:val="22"/>
          <w:szCs w:val="22"/>
        </w:rPr>
      </w:pPr>
      <w:r w:rsidRPr="00D51FEB">
        <w:rPr>
          <w:rFonts w:eastAsia="Verdana"/>
          <w:sz w:val="22"/>
          <w:szCs w:val="22"/>
        </w:rPr>
        <w:t xml:space="preserve">L1. </w:t>
      </w:r>
      <w:proofErr w:type="spellStart"/>
      <w:r w:rsidRPr="00D51FEB">
        <w:rPr>
          <w:rFonts w:eastAsia="Verdana"/>
          <w:sz w:val="22"/>
          <w:szCs w:val="22"/>
        </w:rPr>
        <w:t>Rezolisyon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pou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Apwouve</w:t>
      </w:r>
      <w:proofErr w:type="spellEnd"/>
      <w:r w:rsidRPr="00D51FEB">
        <w:rPr>
          <w:rFonts w:eastAsia="Verdana"/>
          <w:sz w:val="22"/>
          <w:szCs w:val="22"/>
        </w:rPr>
        <w:t xml:space="preserve"> Demann </w:t>
      </w:r>
      <w:proofErr w:type="spellStart"/>
      <w:r w:rsidRPr="00D51FEB">
        <w:rPr>
          <w:rFonts w:eastAsia="Verdana"/>
          <w:sz w:val="22"/>
          <w:szCs w:val="22"/>
        </w:rPr>
        <w:t>Itilizasyon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Etablisman</w:t>
      </w:r>
      <w:proofErr w:type="spellEnd"/>
      <w:r w:rsidRPr="00D51FEB">
        <w:rPr>
          <w:rFonts w:eastAsia="Verdana"/>
          <w:sz w:val="22"/>
          <w:szCs w:val="22"/>
        </w:rPr>
        <w:t xml:space="preserve"> ki </w:t>
      </w:r>
      <w:proofErr w:type="spellStart"/>
      <w:r w:rsidRPr="00D51FEB">
        <w:rPr>
          <w:rFonts w:eastAsia="Verdana"/>
          <w:sz w:val="22"/>
          <w:szCs w:val="22"/>
        </w:rPr>
        <w:t>soti</w:t>
      </w:r>
      <w:proofErr w:type="spellEnd"/>
      <w:r w:rsidRPr="00D51FEB">
        <w:rPr>
          <w:rFonts w:eastAsia="Verdana"/>
          <w:sz w:val="22"/>
          <w:szCs w:val="22"/>
        </w:rPr>
        <w:t xml:space="preserve"> nan </w:t>
      </w:r>
      <w:proofErr w:type="spellStart"/>
      <w:r w:rsidRPr="00D51FEB">
        <w:rPr>
          <w:rFonts w:eastAsia="Verdana"/>
          <w:sz w:val="22"/>
          <w:szCs w:val="22"/>
        </w:rPr>
        <w:t>Òganizasyon</w:t>
      </w:r>
      <w:proofErr w:type="spellEnd"/>
      <w:r w:rsidRPr="00D51FEB">
        <w:rPr>
          <w:rFonts w:eastAsia="Verdana"/>
          <w:sz w:val="22"/>
          <w:szCs w:val="22"/>
        </w:rPr>
        <w:t xml:space="preserve"> YWCA Care, NJ - </w:t>
      </w:r>
      <w:proofErr w:type="spellStart"/>
      <w:r w:rsidRPr="00D51FEB">
        <w:rPr>
          <w:rFonts w:eastAsia="Verdana"/>
          <w:sz w:val="22"/>
          <w:szCs w:val="22"/>
        </w:rPr>
        <w:t>Pwogram</w:t>
      </w:r>
      <w:proofErr w:type="spellEnd"/>
      <w:r w:rsidRPr="00D51FEB">
        <w:rPr>
          <w:rFonts w:eastAsia="Verdana"/>
          <w:sz w:val="22"/>
          <w:szCs w:val="22"/>
        </w:rPr>
        <w:t xml:space="preserve"> Ete</w:t>
      </w:r>
      <w:r w:rsidR="006B45A5">
        <w:rPr>
          <w:rFonts w:eastAsia="Verdana"/>
          <w:sz w:val="22"/>
          <w:szCs w:val="22"/>
        </w:rPr>
        <w:t xml:space="preserve"> a</w:t>
      </w:r>
    </w:p>
    <w:p w14:paraId="11A52F03" w14:textId="77777777" w:rsidR="00D51FEB" w:rsidRPr="00D51FEB" w:rsidRDefault="00D51FEB" w:rsidP="00D51FEB">
      <w:pPr>
        <w:tabs>
          <w:tab w:val="left" w:pos="360"/>
        </w:tabs>
        <w:ind w:left="720" w:hanging="720"/>
        <w:jc w:val="both"/>
        <w:rPr>
          <w:rFonts w:eastAsia="Verdana"/>
          <w:sz w:val="22"/>
          <w:szCs w:val="22"/>
        </w:rPr>
      </w:pPr>
    </w:p>
    <w:p w14:paraId="4657E76F" w14:textId="77777777" w:rsidR="00D51FEB" w:rsidRDefault="00D51FEB" w:rsidP="00D51FEB">
      <w:pPr>
        <w:tabs>
          <w:tab w:val="left" w:pos="360"/>
        </w:tabs>
        <w:ind w:left="720" w:hanging="720"/>
        <w:jc w:val="both"/>
        <w:rPr>
          <w:rFonts w:eastAsia="Verdana"/>
          <w:sz w:val="22"/>
          <w:szCs w:val="22"/>
        </w:rPr>
      </w:pPr>
      <w:r w:rsidRPr="00D51FEB">
        <w:rPr>
          <w:rFonts w:eastAsia="Verdana"/>
          <w:sz w:val="22"/>
          <w:szCs w:val="22"/>
        </w:rPr>
        <w:t xml:space="preserve">L2. </w:t>
      </w:r>
      <w:proofErr w:type="spellStart"/>
      <w:r w:rsidRPr="00D51FEB">
        <w:rPr>
          <w:rFonts w:eastAsia="Verdana"/>
          <w:sz w:val="22"/>
          <w:szCs w:val="22"/>
        </w:rPr>
        <w:t>Rezolisyon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pou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Apwouve</w:t>
      </w:r>
      <w:proofErr w:type="spellEnd"/>
      <w:r w:rsidRPr="00D51FEB">
        <w:rPr>
          <w:rFonts w:eastAsia="Verdana"/>
          <w:sz w:val="22"/>
          <w:szCs w:val="22"/>
        </w:rPr>
        <w:t xml:space="preserve"> Demann </w:t>
      </w:r>
      <w:proofErr w:type="spellStart"/>
      <w:r w:rsidRPr="00D51FEB">
        <w:rPr>
          <w:rFonts w:eastAsia="Verdana"/>
          <w:sz w:val="22"/>
          <w:szCs w:val="22"/>
        </w:rPr>
        <w:t>Itilizasyon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Etablisman</w:t>
      </w:r>
      <w:proofErr w:type="spellEnd"/>
      <w:r w:rsidRPr="00D51FEB">
        <w:rPr>
          <w:rFonts w:eastAsia="Verdana"/>
          <w:sz w:val="22"/>
          <w:szCs w:val="22"/>
        </w:rPr>
        <w:t xml:space="preserve"> ki </w:t>
      </w:r>
      <w:proofErr w:type="spellStart"/>
      <w:r w:rsidRPr="00D51FEB">
        <w:rPr>
          <w:rFonts w:eastAsia="Verdana"/>
          <w:sz w:val="22"/>
          <w:szCs w:val="22"/>
        </w:rPr>
        <w:t>soti</w:t>
      </w:r>
      <w:proofErr w:type="spellEnd"/>
      <w:r w:rsidRPr="00D51FEB">
        <w:rPr>
          <w:rFonts w:eastAsia="Verdana"/>
          <w:sz w:val="22"/>
          <w:szCs w:val="22"/>
        </w:rPr>
        <w:t xml:space="preserve"> nan Starlyn NYC, LLC - Demann Kan Baz </w:t>
      </w:r>
      <w:proofErr w:type="spellStart"/>
      <w:r w:rsidRPr="00D51FEB">
        <w:rPr>
          <w:rFonts w:eastAsia="Verdana"/>
          <w:sz w:val="22"/>
          <w:szCs w:val="22"/>
        </w:rPr>
        <w:t>pou</w:t>
      </w:r>
      <w:proofErr w:type="spellEnd"/>
      <w:r w:rsidRPr="00D51FEB">
        <w:rPr>
          <w:rFonts w:eastAsia="Verdana"/>
          <w:sz w:val="22"/>
          <w:szCs w:val="22"/>
        </w:rPr>
        <w:t xml:space="preserve"> </w:t>
      </w:r>
      <w:proofErr w:type="spellStart"/>
      <w:r w:rsidRPr="00D51FEB">
        <w:rPr>
          <w:rFonts w:eastAsia="Verdana"/>
          <w:sz w:val="22"/>
          <w:szCs w:val="22"/>
        </w:rPr>
        <w:t>Filme</w:t>
      </w:r>
      <w:proofErr w:type="spellEnd"/>
    </w:p>
    <w:p w14:paraId="0DC6E16C" w14:textId="77777777" w:rsidR="00FC0014" w:rsidRPr="00161579" w:rsidRDefault="00FC0014" w:rsidP="006A1C19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</w:p>
    <w:p w14:paraId="436F1A25" w14:textId="77777777" w:rsidR="006B45A5" w:rsidRPr="008909F1" w:rsidRDefault="00A66FF7" w:rsidP="006B45A5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  <w:r w:rsidRPr="00161579">
        <w:rPr>
          <w:rFonts w:eastAsia="Verdana"/>
          <w:b/>
          <w:bCs/>
          <w:sz w:val="22"/>
          <w:szCs w:val="22"/>
          <w:u w:val="single"/>
        </w:rPr>
        <w:t>M</w:t>
      </w:r>
      <w:r w:rsidR="003F2D75" w:rsidRPr="00161579">
        <w:rPr>
          <w:rFonts w:eastAsia="Verdana"/>
          <w:b/>
          <w:bCs/>
          <w:sz w:val="22"/>
          <w:szCs w:val="22"/>
          <w:u w:val="single"/>
        </w:rPr>
        <w:t xml:space="preserve">. </w:t>
      </w:r>
      <w:proofErr w:type="spellStart"/>
      <w:r w:rsidR="006B45A5" w:rsidRPr="00F9392D">
        <w:rPr>
          <w:rFonts w:ascii="Verdana" w:eastAsia="Verdana" w:hAnsi="Verdana"/>
          <w:b/>
          <w:sz w:val="20"/>
          <w:szCs w:val="20"/>
          <w:u w:val="single"/>
        </w:rPr>
        <w:t>Anplwaye</w:t>
      </w:r>
      <w:proofErr w:type="spellEnd"/>
      <w:r w:rsidR="006B45A5" w:rsidRPr="00F9392D">
        <w:rPr>
          <w:rFonts w:ascii="Verdana" w:eastAsia="Verdana" w:hAnsi="Verdana"/>
          <w:b/>
          <w:sz w:val="20"/>
          <w:szCs w:val="20"/>
          <w:u w:val="single"/>
        </w:rPr>
        <w:t>/</w:t>
      </w:r>
      <w:proofErr w:type="spellStart"/>
      <w:r w:rsidR="006B45A5" w:rsidRPr="00F9392D">
        <w:rPr>
          <w:rFonts w:ascii="Verdana" w:eastAsia="Verdana" w:hAnsi="Verdana"/>
          <w:b/>
          <w:sz w:val="20"/>
          <w:szCs w:val="20"/>
          <w:u w:val="single"/>
        </w:rPr>
        <w:t>Elèv</w:t>
      </w:r>
      <w:proofErr w:type="spellEnd"/>
      <w:r w:rsidR="006B45A5" w:rsidRPr="00F9392D">
        <w:rPr>
          <w:rFonts w:ascii="Verdana" w:eastAsia="Verdana" w:hAnsi="Verdana"/>
          <w:b/>
          <w:sz w:val="20"/>
          <w:szCs w:val="20"/>
          <w:u w:val="single"/>
        </w:rPr>
        <w:t xml:space="preserve"> </w:t>
      </w:r>
      <w:proofErr w:type="spellStart"/>
      <w:r w:rsidR="006B45A5" w:rsidRPr="00F9392D">
        <w:rPr>
          <w:rFonts w:ascii="Verdana" w:eastAsia="Verdana" w:hAnsi="Verdana"/>
          <w:b/>
          <w:sz w:val="20"/>
          <w:szCs w:val="20"/>
          <w:u w:val="single"/>
        </w:rPr>
        <w:t>yo</w:t>
      </w:r>
      <w:proofErr w:type="spellEnd"/>
      <w:r w:rsidR="006B45A5" w:rsidRPr="008909F1">
        <w:rPr>
          <w:rFonts w:eastAsia="Verdana"/>
          <w:b/>
          <w:bCs/>
          <w:sz w:val="22"/>
          <w:szCs w:val="22"/>
          <w:u w:val="single"/>
        </w:rPr>
        <w:t xml:space="preserve">  </w:t>
      </w:r>
    </w:p>
    <w:p w14:paraId="212F1D04" w14:textId="184AD988" w:rsidR="002F2D97" w:rsidRPr="00161579" w:rsidRDefault="002F2D97" w:rsidP="006A1C19">
      <w:pPr>
        <w:tabs>
          <w:tab w:val="left" w:pos="360"/>
        </w:tabs>
        <w:jc w:val="both"/>
        <w:rPr>
          <w:rFonts w:eastAsia="Verdana"/>
          <w:b/>
          <w:bCs/>
          <w:sz w:val="22"/>
          <w:szCs w:val="22"/>
          <w:u w:val="single"/>
        </w:rPr>
      </w:pPr>
      <w:r w:rsidRPr="00161579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7866F482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M1.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Otorizasyon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Vwayaj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Distri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20BF13D1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5D6804AD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M2.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Otorizasyon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Vwayaj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Eskolè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Distri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7A88532F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5AEC3952" w14:textId="1366493D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M3.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Modifye</w:t>
      </w:r>
      <w:proofErr w:type="spellEnd"/>
      <w:r w:rsidRPr="00487846">
        <w:rPr>
          <w:rFonts w:eastAsia="Verdana"/>
          <w:sz w:val="22"/>
          <w:szCs w:val="22"/>
        </w:rPr>
        <w:t xml:space="preserve"> epi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Kalandriye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Distri</w:t>
      </w:r>
      <w:proofErr w:type="spellEnd"/>
      <w:r w:rsidRPr="00487846">
        <w:rPr>
          <w:rFonts w:eastAsia="Verdana"/>
          <w:sz w:val="22"/>
          <w:szCs w:val="22"/>
        </w:rPr>
        <w:t xml:space="preserve"> a </w:t>
      </w:r>
      <w:proofErr w:type="spellStart"/>
      <w:r>
        <w:rPr>
          <w:rFonts w:eastAsia="Verdana"/>
          <w:sz w:val="22"/>
          <w:szCs w:val="22"/>
        </w:rPr>
        <w:t>pou</w:t>
      </w:r>
      <w:proofErr w:type="spellEnd"/>
      <w:r>
        <w:rPr>
          <w:rFonts w:eastAsia="Verdana"/>
          <w:sz w:val="22"/>
          <w:szCs w:val="22"/>
        </w:rPr>
        <w:t xml:space="preserve"> Ane </w:t>
      </w:r>
      <w:proofErr w:type="spellStart"/>
      <w:r>
        <w:rPr>
          <w:rFonts w:eastAsia="Verdana"/>
          <w:sz w:val="22"/>
          <w:szCs w:val="22"/>
        </w:rPr>
        <w:t>Fiskal</w:t>
      </w:r>
      <w:proofErr w:type="spellEnd"/>
      <w:r>
        <w:rPr>
          <w:rFonts w:eastAsia="Verdana"/>
          <w:sz w:val="22"/>
          <w:szCs w:val="22"/>
        </w:rPr>
        <w:t xml:space="preserve"> </w:t>
      </w:r>
      <w:r w:rsidRPr="00487846">
        <w:rPr>
          <w:rFonts w:eastAsia="Verdana"/>
          <w:sz w:val="22"/>
          <w:szCs w:val="22"/>
        </w:rPr>
        <w:t>2024–2025</w:t>
      </w:r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lan</w:t>
      </w:r>
      <w:proofErr w:type="spellEnd"/>
    </w:p>
    <w:p w14:paraId="335FD362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7E3D3336" w14:textId="616B1066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M4.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Sipèentandan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Lekòl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yo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Anboche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Pòs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Anplwaye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Enstriksyonèl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Esansyèl</w:t>
      </w:r>
      <w:proofErr w:type="spellEnd"/>
      <w:r w:rsidRPr="00487846">
        <w:rPr>
          <w:rFonts w:eastAsia="Verdana"/>
          <w:sz w:val="22"/>
          <w:szCs w:val="22"/>
        </w:rPr>
        <w:t xml:space="preserve"> ki </w:t>
      </w:r>
      <w:proofErr w:type="spellStart"/>
      <w:r w:rsidRPr="00487846">
        <w:rPr>
          <w:rFonts w:eastAsia="Verdana"/>
          <w:sz w:val="22"/>
          <w:szCs w:val="22"/>
        </w:rPr>
        <w:t>Trè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Nesesè</w:t>
      </w:r>
      <w:proofErr w:type="spellEnd"/>
      <w:r w:rsidRPr="00487846">
        <w:rPr>
          <w:rFonts w:eastAsia="Verdana"/>
          <w:sz w:val="22"/>
          <w:szCs w:val="22"/>
        </w:rPr>
        <w:t xml:space="preserve"> sou Baz </w:t>
      </w:r>
      <w:proofErr w:type="spellStart"/>
      <w:r w:rsidRPr="00487846">
        <w:rPr>
          <w:rFonts w:eastAsia="Verdana"/>
          <w:sz w:val="22"/>
          <w:szCs w:val="22"/>
        </w:rPr>
        <w:t>Ijans</w:t>
      </w:r>
      <w:proofErr w:type="spellEnd"/>
      <w:r w:rsidRPr="00487846">
        <w:rPr>
          <w:rFonts w:eastAsia="Verdana"/>
          <w:sz w:val="22"/>
          <w:szCs w:val="22"/>
        </w:rPr>
        <w:t xml:space="preserve"> an </w:t>
      </w:r>
      <w:proofErr w:type="spellStart"/>
      <w:r w:rsidRPr="00487846">
        <w:rPr>
          <w:rFonts w:eastAsia="Verdana"/>
          <w:sz w:val="22"/>
          <w:szCs w:val="22"/>
        </w:rPr>
        <w:t>Atandan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Apwobasyon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Konsèy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Depatman</w:t>
      </w:r>
      <w:proofErr w:type="spellEnd"/>
      <w:r>
        <w:rPr>
          <w:rFonts w:eastAsia="Verdana"/>
          <w:sz w:val="22"/>
          <w:szCs w:val="22"/>
        </w:rPr>
        <w:t xml:space="preserve"> </w:t>
      </w:r>
      <w:proofErr w:type="spellStart"/>
      <w:r>
        <w:rPr>
          <w:rFonts w:eastAsia="Verdana"/>
          <w:sz w:val="22"/>
          <w:szCs w:val="22"/>
        </w:rPr>
        <w:t>Edikasyon</w:t>
      </w:r>
      <w:proofErr w:type="spellEnd"/>
      <w:r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la</w:t>
      </w:r>
      <w:r>
        <w:rPr>
          <w:rFonts w:eastAsia="Verdana"/>
          <w:sz w:val="22"/>
          <w:szCs w:val="22"/>
        </w:rPr>
        <w:t>n</w:t>
      </w:r>
      <w:proofErr w:type="spellEnd"/>
      <w:r w:rsidRPr="00487846">
        <w:rPr>
          <w:rFonts w:eastAsia="Verdana"/>
          <w:sz w:val="22"/>
          <w:szCs w:val="22"/>
        </w:rPr>
        <w:t xml:space="preserve"> Jiska </w:t>
      </w:r>
      <w:proofErr w:type="spellStart"/>
      <w:r w:rsidRPr="00487846">
        <w:rPr>
          <w:rFonts w:eastAsia="Verdana"/>
          <w:sz w:val="22"/>
          <w:szCs w:val="22"/>
        </w:rPr>
        <w:t>Reyinyon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Piblik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Konsèy</w:t>
      </w:r>
      <w:proofErr w:type="spellEnd"/>
      <w:r w:rsidRPr="00487846">
        <w:rPr>
          <w:rFonts w:eastAsia="Verdana"/>
          <w:sz w:val="22"/>
          <w:szCs w:val="22"/>
        </w:rPr>
        <w:t xml:space="preserve"> la 10 </w:t>
      </w:r>
      <w:proofErr w:type="spellStart"/>
      <w:r w:rsidRPr="00487846">
        <w:rPr>
          <w:rFonts w:eastAsia="Verdana"/>
          <w:sz w:val="22"/>
          <w:szCs w:val="22"/>
        </w:rPr>
        <w:t>Septanm</w:t>
      </w:r>
      <w:proofErr w:type="spellEnd"/>
      <w:r w:rsidRPr="00487846">
        <w:rPr>
          <w:rFonts w:eastAsia="Verdana"/>
          <w:sz w:val="22"/>
          <w:szCs w:val="22"/>
        </w:rPr>
        <w:t xml:space="preserve"> 2025</w:t>
      </w:r>
    </w:p>
    <w:p w14:paraId="0CE28BF1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6A1F50A0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M5.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Revize</w:t>
      </w:r>
      <w:proofErr w:type="spellEnd"/>
      <w:r w:rsidRPr="00487846">
        <w:rPr>
          <w:rFonts w:eastAsia="Verdana"/>
          <w:sz w:val="22"/>
          <w:szCs w:val="22"/>
        </w:rPr>
        <w:t xml:space="preserve"> a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Asistan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Sekretè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4E64ED2E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10EBDC80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M6.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Revize</w:t>
      </w:r>
      <w:proofErr w:type="spellEnd"/>
      <w:r w:rsidRPr="00487846">
        <w:rPr>
          <w:rFonts w:eastAsia="Verdana"/>
          <w:sz w:val="22"/>
          <w:szCs w:val="22"/>
        </w:rPr>
        <w:t xml:space="preserve"> a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Manadjè</w:t>
      </w:r>
      <w:proofErr w:type="spellEnd"/>
      <w:r w:rsidRPr="00487846">
        <w:rPr>
          <w:rFonts w:eastAsia="Verdana"/>
          <w:sz w:val="22"/>
          <w:szCs w:val="22"/>
        </w:rPr>
        <w:t xml:space="preserve"> Done </w:t>
      </w:r>
      <w:proofErr w:type="spellStart"/>
      <w:r w:rsidRPr="00487846">
        <w:rPr>
          <w:rFonts w:eastAsia="Verdana"/>
          <w:sz w:val="22"/>
          <w:szCs w:val="22"/>
        </w:rPr>
        <w:t>ak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Sèvis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Elèv</w:t>
      </w:r>
      <w:proofErr w:type="spellEnd"/>
    </w:p>
    <w:p w14:paraId="4376C55C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3E7E305D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M7.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Analist</w:t>
      </w:r>
      <w:proofErr w:type="spellEnd"/>
      <w:r w:rsidRPr="00487846">
        <w:rPr>
          <w:rFonts w:eastAsia="Verdana"/>
          <w:sz w:val="22"/>
          <w:szCs w:val="22"/>
        </w:rPr>
        <w:t xml:space="preserve"> Kont </w:t>
      </w:r>
      <w:proofErr w:type="spellStart"/>
      <w:r w:rsidRPr="00487846">
        <w:rPr>
          <w:rFonts w:eastAsia="Verdana"/>
          <w:sz w:val="22"/>
          <w:szCs w:val="22"/>
        </w:rPr>
        <w:t>Peyab</w:t>
      </w:r>
      <w:proofErr w:type="spellEnd"/>
      <w:r w:rsidRPr="00487846">
        <w:rPr>
          <w:rFonts w:eastAsia="Verdana"/>
          <w:sz w:val="22"/>
          <w:szCs w:val="22"/>
        </w:rPr>
        <w:t xml:space="preserve"> la</w:t>
      </w:r>
    </w:p>
    <w:p w14:paraId="0A1246BE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7A308A29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M8.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Kontwolè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33314E5E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05982F37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 xml:space="preserve">M9.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Kowòdinatè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Sèvis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Elèv</w:t>
      </w:r>
      <w:proofErr w:type="spellEnd"/>
      <w:r w:rsidRPr="00487846">
        <w:rPr>
          <w:rFonts w:eastAsia="Verdana"/>
          <w:sz w:val="22"/>
          <w:szCs w:val="22"/>
        </w:rPr>
        <w:t xml:space="preserve"> ak </w:t>
      </w:r>
      <w:proofErr w:type="spellStart"/>
      <w:r w:rsidRPr="00487846">
        <w:rPr>
          <w:rFonts w:eastAsia="Verdana"/>
          <w:sz w:val="22"/>
          <w:szCs w:val="22"/>
        </w:rPr>
        <w:t>Sekretè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09BC03E7" w14:textId="77777777" w:rsidR="00487846" w:rsidRPr="00487846" w:rsidRDefault="00487846" w:rsidP="00B565DC">
      <w:pPr>
        <w:jc w:val="both"/>
        <w:rPr>
          <w:rFonts w:eastAsia="Verdana"/>
          <w:sz w:val="22"/>
          <w:szCs w:val="22"/>
        </w:rPr>
      </w:pPr>
    </w:p>
    <w:p w14:paraId="0CEE7D14" w14:textId="272420F8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>M1</w:t>
      </w:r>
      <w:r w:rsidR="00B565DC">
        <w:rPr>
          <w:rFonts w:eastAsia="Verdana"/>
          <w:sz w:val="22"/>
          <w:szCs w:val="22"/>
        </w:rPr>
        <w:t>0</w:t>
      </w:r>
      <w:r w:rsidRPr="00487846">
        <w:rPr>
          <w:rFonts w:eastAsia="Verdana"/>
          <w:sz w:val="22"/>
          <w:szCs w:val="22"/>
        </w:rPr>
        <w:t xml:space="preserve">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Kowòdinatè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Sekirite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344118AC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405C3EFF" w14:textId="2ECDE4E1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>M1</w:t>
      </w:r>
      <w:r w:rsidR="00B565DC">
        <w:rPr>
          <w:rFonts w:eastAsia="Verdana"/>
          <w:sz w:val="22"/>
          <w:szCs w:val="22"/>
        </w:rPr>
        <w:t>1</w:t>
      </w:r>
      <w:r w:rsidRPr="00487846">
        <w:rPr>
          <w:rFonts w:eastAsia="Verdana"/>
          <w:sz w:val="22"/>
          <w:szCs w:val="22"/>
        </w:rPr>
        <w:t xml:space="preserve">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Kowòdinatè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Sibvansyon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yo</w:t>
      </w:r>
      <w:proofErr w:type="spellEnd"/>
    </w:p>
    <w:p w14:paraId="2DE9A58A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77805DFF" w14:textId="3E59956D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>M1</w:t>
      </w:r>
      <w:r w:rsidR="00B565DC">
        <w:rPr>
          <w:rFonts w:eastAsia="Verdana"/>
          <w:sz w:val="22"/>
          <w:szCs w:val="22"/>
        </w:rPr>
        <w:t>2</w:t>
      </w:r>
      <w:r w:rsidRPr="00487846">
        <w:rPr>
          <w:rFonts w:eastAsia="Verdana"/>
          <w:sz w:val="22"/>
          <w:szCs w:val="22"/>
        </w:rPr>
        <w:t xml:space="preserve">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Asistan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Egzekitif</w:t>
      </w:r>
      <w:proofErr w:type="spellEnd"/>
      <w:r w:rsidRPr="00487846">
        <w:rPr>
          <w:rFonts w:eastAsia="Verdana"/>
          <w:sz w:val="22"/>
          <w:szCs w:val="22"/>
        </w:rPr>
        <w:t xml:space="preserve"> la</w:t>
      </w:r>
    </w:p>
    <w:p w14:paraId="12A2E8B0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0EC574E4" w14:textId="0A5F3D81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>M1</w:t>
      </w:r>
      <w:r w:rsidR="00B565DC">
        <w:rPr>
          <w:rFonts w:eastAsia="Verdana"/>
          <w:sz w:val="22"/>
          <w:szCs w:val="22"/>
        </w:rPr>
        <w:t>3</w:t>
      </w:r>
      <w:r w:rsidRPr="00487846">
        <w:rPr>
          <w:rFonts w:eastAsia="Verdana"/>
          <w:sz w:val="22"/>
          <w:szCs w:val="22"/>
        </w:rPr>
        <w:t xml:space="preserve">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Sekretè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Pewòl</w:t>
      </w:r>
      <w:proofErr w:type="spellEnd"/>
      <w:r w:rsidRPr="00487846">
        <w:rPr>
          <w:rFonts w:eastAsia="Verdana"/>
          <w:sz w:val="22"/>
          <w:szCs w:val="22"/>
        </w:rPr>
        <w:t xml:space="preserve"> la</w:t>
      </w:r>
    </w:p>
    <w:p w14:paraId="48221735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5EE137ED" w14:textId="2E15EFC8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>M1</w:t>
      </w:r>
      <w:r w:rsidR="00B565DC">
        <w:rPr>
          <w:rFonts w:eastAsia="Verdana"/>
          <w:sz w:val="22"/>
          <w:szCs w:val="22"/>
        </w:rPr>
        <w:t>4</w:t>
      </w:r>
      <w:r w:rsidRPr="00487846">
        <w:rPr>
          <w:rFonts w:eastAsia="Verdana"/>
          <w:sz w:val="22"/>
          <w:szCs w:val="22"/>
        </w:rPr>
        <w:t xml:space="preserve">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Deskripsyon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Travay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Espesyalis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Benefis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yo</w:t>
      </w:r>
      <w:proofErr w:type="spellEnd"/>
    </w:p>
    <w:p w14:paraId="012B599D" w14:textId="77777777" w:rsidR="00487846" w:rsidRP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</w:p>
    <w:p w14:paraId="650055A6" w14:textId="0208158C" w:rsidR="00487846" w:rsidRDefault="00487846" w:rsidP="00487846">
      <w:pPr>
        <w:ind w:left="720" w:hanging="720"/>
        <w:jc w:val="both"/>
        <w:rPr>
          <w:rFonts w:eastAsia="Verdana"/>
          <w:sz w:val="22"/>
          <w:szCs w:val="22"/>
        </w:rPr>
      </w:pPr>
      <w:r w:rsidRPr="00487846">
        <w:rPr>
          <w:rFonts w:eastAsia="Verdana"/>
          <w:sz w:val="22"/>
          <w:szCs w:val="22"/>
        </w:rPr>
        <w:t>M1</w:t>
      </w:r>
      <w:r w:rsidR="00B565DC">
        <w:rPr>
          <w:rFonts w:eastAsia="Verdana"/>
          <w:sz w:val="22"/>
          <w:szCs w:val="22"/>
        </w:rPr>
        <w:t>5</w:t>
      </w:r>
      <w:r w:rsidRPr="00487846">
        <w:rPr>
          <w:rFonts w:eastAsia="Verdana"/>
          <w:sz w:val="22"/>
          <w:szCs w:val="22"/>
        </w:rPr>
        <w:t xml:space="preserve">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Deziye</w:t>
      </w:r>
      <w:proofErr w:type="spellEnd"/>
      <w:r w:rsidRPr="00487846">
        <w:rPr>
          <w:rFonts w:eastAsia="Verdana"/>
          <w:sz w:val="22"/>
          <w:szCs w:val="22"/>
        </w:rPr>
        <w:t xml:space="preserve"> Legacy Benefits Group, LLC </w:t>
      </w:r>
      <w:proofErr w:type="spellStart"/>
      <w:r w:rsidRPr="00487846">
        <w:rPr>
          <w:rFonts w:eastAsia="Verdana"/>
          <w:sz w:val="22"/>
          <w:szCs w:val="22"/>
        </w:rPr>
        <w:t>kòm</w:t>
      </w:r>
      <w:proofErr w:type="spellEnd"/>
      <w:r w:rsidRPr="00487846">
        <w:rPr>
          <w:rFonts w:eastAsia="Verdana"/>
          <w:sz w:val="22"/>
          <w:szCs w:val="22"/>
        </w:rPr>
        <w:t xml:space="preserve"> yon </w:t>
      </w:r>
      <w:proofErr w:type="spellStart"/>
      <w:r w:rsidRPr="00487846">
        <w:rPr>
          <w:rFonts w:eastAsia="Verdana"/>
          <w:sz w:val="22"/>
          <w:szCs w:val="22"/>
        </w:rPr>
        <w:t>Founisè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Benefis</w:t>
      </w:r>
      <w:proofErr w:type="spellEnd"/>
      <w:r w:rsidRPr="00487846">
        <w:rPr>
          <w:rFonts w:eastAsia="Verdana"/>
          <w:sz w:val="22"/>
          <w:szCs w:val="22"/>
        </w:rPr>
        <w:t xml:space="preserve"> Volontè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Distri</w:t>
      </w:r>
      <w:proofErr w:type="spellEnd"/>
      <w:r w:rsidRPr="00487846">
        <w:rPr>
          <w:rFonts w:eastAsia="Verdana"/>
          <w:sz w:val="22"/>
          <w:szCs w:val="22"/>
        </w:rPr>
        <w:t xml:space="preserve"> a</w:t>
      </w:r>
    </w:p>
    <w:p w14:paraId="5B3F2C3A" w14:textId="77777777" w:rsidR="00487846" w:rsidRDefault="00487846" w:rsidP="00487846">
      <w:pPr>
        <w:jc w:val="both"/>
        <w:rPr>
          <w:rFonts w:eastAsia="Verdana"/>
          <w:sz w:val="22"/>
          <w:szCs w:val="22"/>
        </w:rPr>
      </w:pPr>
    </w:p>
    <w:p w14:paraId="2160C88E" w14:textId="4D6C3893" w:rsidR="00A34D58" w:rsidRPr="00764C84" w:rsidRDefault="00A66FF7" w:rsidP="00BC2C8D">
      <w:pPr>
        <w:pStyle w:val="NormalWeb"/>
        <w:spacing w:before="7" w:beforeAutospacing="0" w:after="0" w:afterAutospacing="0"/>
        <w:ind w:right="7"/>
        <w:jc w:val="both"/>
        <w:rPr>
          <w:rFonts w:eastAsia="Verdana"/>
          <w:b/>
          <w:bCs/>
          <w:sz w:val="22"/>
          <w:szCs w:val="22"/>
          <w:u w:val="single"/>
        </w:rPr>
      </w:pPr>
      <w:r w:rsidRPr="00764C84">
        <w:rPr>
          <w:rFonts w:eastAsia="Verdana"/>
          <w:b/>
          <w:bCs/>
          <w:sz w:val="22"/>
          <w:szCs w:val="22"/>
          <w:u w:val="single"/>
        </w:rPr>
        <w:t>N</w:t>
      </w:r>
      <w:r w:rsidR="002F2D97" w:rsidRPr="00764C84">
        <w:rPr>
          <w:rFonts w:eastAsia="Verdana"/>
          <w:b/>
          <w:bCs/>
          <w:sz w:val="22"/>
          <w:szCs w:val="22"/>
          <w:u w:val="single"/>
        </w:rPr>
        <w:t xml:space="preserve">. </w:t>
      </w:r>
      <w:proofErr w:type="spellStart"/>
      <w:r w:rsidR="00487846" w:rsidRPr="00D805EC">
        <w:rPr>
          <w:rFonts w:ascii="Verdana" w:eastAsia="Verdana" w:hAnsi="Verdana" w:cs="Verdana"/>
          <w:b/>
          <w:bCs/>
          <w:sz w:val="20"/>
          <w:szCs w:val="20"/>
          <w:u w:val="single"/>
        </w:rPr>
        <w:t>Lòt</w:t>
      </w:r>
      <w:proofErr w:type="spellEnd"/>
      <w:r w:rsidR="00487846" w:rsidRPr="00D805EC">
        <w:rPr>
          <w:rFonts w:ascii="Verdana" w:eastAsia="Verdana" w:hAnsi="Verdana" w:cs="Verdana"/>
          <w:b/>
          <w:bCs/>
          <w:sz w:val="20"/>
          <w:szCs w:val="20"/>
          <w:u w:val="single"/>
        </w:rPr>
        <w:t xml:space="preserve"> Bagay</w:t>
      </w:r>
      <w:r w:rsidR="00487846" w:rsidRPr="005A26DB">
        <w:rPr>
          <w:rFonts w:eastAsia="Verdana"/>
          <w:b/>
          <w:bCs/>
          <w:sz w:val="22"/>
          <w:szCs w:val="22"/>
          <w:u w:val="single"/>
        </w:rPr>
        <w:t xml:space="preserve">  </w:t>
      </w:r>
      <w:r w:rsidR="00487846" w:rsidRPr="008909F1">
        <w:rPr>
          <w:rFonts w:eastAsia="Verdana"/>
          <w:b/>
          <w:bCs/>
          <w:sz w:val="22"/>
          <w:szCs w:val="22"/>
          <w:u w:val="single"/>
        </w:rPr>
        <w:t xml:space="preserve"> </w:t>
      </w:r>
      <w:r w:rsidR="002F2D97" w:rsidRPr="00764C84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6A190E89" w14:textId="77777777" w:rsidR="00EA3C7B" w:rsidRPr="00764C84" w:rsidRDefault="00487846" w:rsidP="00EA3C7B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487846">
        <w:rPr>
          <w:rFonts w:eastAsia="Verdana"/>
          <w:sz w:val="22"/>
          <w:szCs w:val="22"/>
        </w:rPr>
        <w:t xml:space="preserve">N1.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Rechèch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Disètasyon</w:t>
      </w:r>
      <w:proofErr w:type="spellEnd"/>
      <w:r w:rsidRPr="00487846">
        <w:rPr>
          <w:rFonts w:eastAsia="Verdana"/>
          <w:sz w:val="22"/>
          <w:szCs w:val="22"/>
        </w:rPr>
        <w:t xml:space="preserve"> - </w:t>
      </w:r>
      <w:r w:rsidR="00EA3C7B" w:rsidRPr="00764C84">
        <w:rPr>
          <w:color w:val="333333"/>
          <w:sz w:val="22"/>
          <w:szCs w:val="22"/>
          <w:shd w:val="clear" w:color="auto" w:fill="FFFFFF"/>
        </w:rPr>
        <w:t>University of Edinburgh, Scotland</w:t>
      </w:r>
    </w:p>
    <w:p w14:paraId="45797349" w14:textId="77777777" w:rsidR="00487846" w:rsidRPr="00487846" w:rsidRDefault="00487846" w:rsidP="00EA3C7B">
      <w:pPr>
        <w:jc w:val="both"/>
        <w:rPr>
          <w:rFonts w:eastAsia="Verdana"/>
          <w:sz w:val="22"/>
          <w:szCs w:val="22"/>
        </w:rPr>
      </w:pPr>
    </w:p>
    <w:p w14:paraId="417CE5F3" w14:textId="77777777" w:rsidR="00EA3C7B" w:rsidRDefault="00487846" w:rsidP="00EA3C7B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487846">
        <w:rPr>
          <w:rFonts w:eastAsia="Verdana"/>
          <w:sz w:val="22"/>
          <w:szCs w:val="22"/>
        </w:rPr>
        <w:t xml:space="preserve">N2. </w:t>
      </w:r>
      <w:proofErr w:type="spellStart"/>
      <w:r w:rsidRPr="00487846">
        <w:rPr>
          <w:rFonts w:eastAsia="Verdana"/>
          <w:sz w:val="22"/>
          <w:szCs w:val="22"/>
        </w:rPr>
        <w:t>Rezolisyon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pou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Apwouve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Rechèch</w:t>
      </w:r>
      <w:proofErr w:type="spellEnd"/>
      <w:r w:rsidRPr="00487846">
        <w:rPr>
          <w:rFonts w:eastAsia="Verdana"/>
          <w:sz w:val="22"/>
          <w:szCs w:val="22"/>
        </w:rPr>
        <w:t xml:space="preserve"> </w:t>
      </w:r>
      <w:proofErr w:type="spellStart"/>
      <w:r w:rsidRPr="00487846">
        <w:rPr>
          <w:rFonts w:eastAsia="Verdana"/>
          <w:sz w:val="22"/>
          <w:szCs w:val="22"/>
        </w:rPr>
        <w:t>Disètasyon</w:t>
      </w:r>
      <w:proofErr w:type="spellEnd"/>
      <w:r w:rsidRPr="00487846">
        <w:rPr>
          <w:rFonts w:eastAsia="Verdana"/>
          <w:sz w:val="22"/>
          <w:szCs w:val="22"/>
        </w:rPr>
        <w:t xml:space="preserve"> - </w:t>
      </w:r>
      <w:r w:rsidR="00EA3C7B" w:rsidRPr="00764C84">
        <w:rPr>
          <w:color w:val="333333"/>
          <w:sz w:val="22"/>
          <w:szCs w:val="22"/>
          <w:shd w:val="clear" w:color="auto" w:fill="FFFFFF"/>
        </w:rPr>
        <w:t>University of Edinburgh, Scotland</w:t>
      </w:r>
    </w:p>
    <w:p w14:paraId="494C3942" w14:textId="77777777" w:rsidR="00EA3C7B" w:rsidRDefault="00EA3C7B" w:rsidP="00EA3C7B">
      <w:pPr>
        <w:ind w:left="720" w:hanging="720"/>
        <w:jc w:val="both"/>
        <w:rPr>
          <w:rFonts w:eastAsia="Verdana"/>
          <w:sz w:val="22"/>
          <w:szCs w:val="22"/>
        </w:rPr>
      </w:pPr>
    </w:p>
    <w:p w14:paraId="6366061D" w14:textId="6F8E8333" w:rsidR="00EA34B4" w:rsidRPr="00EA3C7B" w:rsidRDefault="00E86690" w:rsidP="00EA3C7B">
      <w:pPr>
        <w:ind w:left="720" w:hanging="720"/>
        <w:jc w:val="both"/>
        <w:rPr>
          <w:color w:val="333333"/>
          <w:sz w:val="22"/>
          <w:szCs w:val="22"/>
          <w:shd w:val="clear" w:color="auto" w:fill="FFFFFF"/>
        </w:rPr>
      </w:pPr>
      <w:r w:rsidRPr="00F73CBC">
        <w:rPr>
          <w:rFonts w:eastAsia="Verdana"/>
          <w:sz w:val="22"/>
          <w:szCs w:val="22"/>
        </w:rPr>
        <w:tab/>
      </w:r>
    </w:p>
    <w:p w14:paraId="555E7314" w14:textId="77777777" w:rsidR="00B76464" w:rsidRDefault="00B76464" w:rsidP="00F831E8">
      <w:pPr>
        <w:rPr>
          <w:rFonts w:eastAsia="Verdana"/>
          <w:b/>
          <w:bCs/>
          <w:sz w:val="22"/>
          <w:szCs w:val="22"/>
          <w:u w:val="single"/>
        </w:rPr>
      </w:pPr>
    </w:p>
    <w:p w14:paraId="5D174F70" w14:textId="77777777" w:rsidR="00B76464" w:rsidRDefault="00B76464" w:rsidP="00F831E8">
      <w:pPr>
        <w:rPr>
          <w:rFonts w:eastAsia="Verdana"/>
          <w:b/>
          <w:bCs/>
          <w:sz w:val="22"/>
          <w:szCs w:val="22"/>
          <w:u w:val="single"/>
        </w:rPr>
      </w:pPr>
    </w:p>
    <w:p w14:paraId="2C562C99" w14:textId="35BF45EE" w:rsidR="00EA3C7B" w:rsidRDefault="00A66FF7" w:rsidP="00EA3C7B">
      <w:pPr>
        <w:jc w:val="both"/>
        <w:rPr>
          <w:rFonts w:eastAsia="Verdana"/>
          <w:b/>
          <w:bCs/>
          <w:sz w:val="22"/>
          <w:szCs w:val="22"/>
          <w:u w:val="single"/>
        </w:rPr>
      </w:pPr>
      <w:r w:rsidRPr="00F73CBC">
        <w:rPr>
          <w:rFonts w:eastAsia="Verdana"/>
          <w:b/>
          <w:bCs/>
          <w:sz w:val="22"/>
          <w:szCs w:val="22"/>
          <w:u w:val="single"/>
        </w:rPr>
        <w:t>O</w:t>
      </w:r>
      <w:r w:rsidR="002F2D97" w:rsidRPr="00F73CBC">
        <w:rPr>
          <w:rFonts w:eastAsia="Verdana"/>
          <w:b/>
          <w:bCs/>
          <w:sz w:val="22"/>
          <w:szCs w:val="22"/>
          <w:u w:val="single"/>
        </w:rPr>
        <w:t>.</w:t>
      </w:r>
      <w:r w:rsidR="00CF1311" w:rsidRPr="00F73CBC">
        <w:rPr>
          <w:rFonts w:eastAsia="Verdana"/>
          <w:b/>
          <w:bCs/>
          <w:sz w:val="22"/>
          <w:szCs w:val="22"/>
          <w:u w:val="single"/>
        </w:rPr>
        <w:t xml:space="preserve"> </w:t>
      </w:r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>HIB/</w:t>
      </w:r>
      <w:proofErr w:type="spellStart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>Enstriksyon</w:t>
      </w:r>
      <w:proofErr w:type="spellEnd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 xml:space="preserve"> Lakay/</w:t>
      </w:r>
      <w:bookmarkStart w:id="4" w:name="_Hlk132662351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 xml:space="preserve">Plasman </w:t>
      </w:r>
      <w:proofErr w:type="spellStart"/>
      <w:r w:rsidR="00EA3C7B">
        <w:rPr>
          <w:rFonts w:ascii="Verdana" w:eastAsia="Verdana" w:hAnsi="Verdana"/>
          <w:b/>
          <w:sz w:val="20"/>
          <w:szCs w:val="20"/>
          <w:u w:val="single"/>
        </w:rPr>
        <w:t>A</w:t>
      </w:r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>ndeyò</w:t>
      </w:r>
      <w:proofErr w:type="spellEnd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 xml:space="preserve"> </w:t>
      </w:r>
      <w:proofErr w:type="spellStart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>Distri</w:t>
      </w:r>
      <w:proofErr w:type="spellEnd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 xml:space="preserve"> a </w:t>
      </w:r>
      <w:bookmarkEnd w:id="4"/>
      <w:proofErr w:type="spellStart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>pou</w:t>
      </w:r>
      <w:proofErr w:type="spellEnd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 xml:space="preserve"> </w:t>
      </w:r>
      <w:proofErr w:type="spellStart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>Mwa</w:t>
      </w:r>
      <w:proofErr w:type="spellEnd"/>
      <w:r w:rsidR="00EA3C7B" w:rsidRPr="00067385">
        <w:rPr>
          <w:rFonts w:ascii="Verdana" w:eastAsia="Verdana" w:hAnsi="Verdana"/>
          <w:b/>
          <w:sz w:val="20"/>
          <w:szCs w:val="20"/>
          <w:u w:val="single"/>
        </w:rPr>
        <w:t xml:space="preserve"> </w:t>
      </w:r>
      <w:r w:rsidR="00EA3C7B">
        <w:rPr>
          <w:rFonts w:ascii="Verdana" w:eastAsia="Verdana" w:hAnsi="Verdana"/>
          <w:b/>
          <w:sz w:val="20"/>
          <w:szCs w:val="20"/>
          <w:u w:val="single"/>
        </w:rPr>
        <w:t xml:space="preserve">Avril 2025 </w:t>
      </w:r>
      <w:proofErr w:type="spellStart"/>
      <w:r w:rsidR="00EA3C7B">
        <w:rPr>
          <w:rFonts w:ascii="Verdana" w:eastAsia="Verdana" w:hAnsi="Verdana"/>
          <w:b/>
          <w:sz w:val="20"/>
          <w:szCs w:val="20"/>
          <w:u w:val="single"/>
        </w:rPr>
        <w:t>lan</w:t>
      </w:r>
      <w:proofErr w:type="spellEnd"/>
      <w:r w:rsidR="00EA3C7B" w:rsidRPr="005A26DB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00F9A3F5" w14:textId="77777777" w:rsidR="00EA3C7B" w:rsidRDefault="00EA3C7B" w:rsidP="00EA3C7B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</w:p>
    <w:p w14:paraId="04138E3A" w14:textId="77777777" w:rsidR="00EA3C7B" w:rsidRPr="008F7608" w:rsidRDefault="00EA3C7B" w:rsidP="00EA3C7B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  <w:r>
        <w:rPr>
          <w:rFonts w:eastAsia="Verdana"/>
          <w:b/>
          <w:bCs/>
          <w:sz w:val="22"/>
          <w:szCs w:val="22"/>
          <w:u w:val="single"/>
        </w:rPr>
        <w:t xml:space="preserve">Ka </w:t>
      </w:r>
      <w:r w:rsidRPr="008F7608">
        <w:rPr>
          <w:rFonts w:eastAsia="Verdana"/>
          <w:b/>
          <w:bCs/>
          <w:sz w:val="22"/>
          <w:szCs w:val="22"/>
          <w:u w:val="single"/>
        </w:rPr>
        <w:t>HIB</w:t>
      </w:r>
      <w:r>
        <w:rPr>
          <w:rFonts w:eastAsia="Verdana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eastAsia="Verdana"/>
          <w:b/>
          <w:bCs/>
          <w:sz w:val="22"/>
          <w:szCs w:val="22"/>
          <w:u w:val="single"/>
        </w:rPr>
        <w:t>yo</w:t>
      </w:r>
      <w:proofErr w:type="spellEnd"/>
      <w:r w:rsidRPr="008F7608">
        <w:rPr>
          <w:rFonts w:eastAsia="Verdana"/>
          <w:b/>
          <w:bCs/>
          <w:sz w:val="22"/>
          <w:szCs w:val="22"/>
          <w:u w:val="single"/>
        </w:rPr>
        <w:t>:</w:t>
      </w:r>
    </w:p>
    <w:p w14:paraId="45EA9E55" w14:textId="417AADB6" w:rsidR="00F73CBC" w:rsidRPr="00423DA5" w:rsidRDefault="00EA3C7B" w:rsidP="00423DA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Men</w:t>
      </w:r>
      <w:r w:rsidRPr="00874632">
        <w:rPr>
          <w:sz w:val="22"/>
          <w:szCs w:val="22"/>
        </w:rPr>
        <w:t xml:space="preserve"> </w:t>
      </w:r>
      <w:proofErr w:type="spellStart"/>
      <w:r w:rsidRPr="00874632">
        <w:rPr>
          <w:sz w:val="22"/>
          <w:szCs w:val="22"/>
        </w:rPr>
        <w:t>lis</w:t>
      </w:r>
      <w:proofErr w:type="spellEnd"/>
      <w:r w:rsidRPr="00874632">
        <w:rPr>
          <w:sz w:val="22"/>
          <w:szCs w:val="22"/>
        </w:rPr>
        <w:t xml:space="preserve"> ka HIB </w:t>
      </w:r>
      <w:proofErr w:type="spellStart"/>
      <w:r w:rsidRPr="00874632">
        <w:rPr>
          <w:sz w:val="22"/>
          <w:szCs w:val="22"/>
        </w:rPr>
        <w:t>yo</w:t>
      </w:r>
      <w:proofErr w:type="spellEnd"/>
      <w:r w:rsidRPr="008746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nan </w:t>
      </w:r>
      <w:proofErr w:type="spellStart"/>
      <w:r w:rsidRPr="00874632">
        <w:rPr>
          <w:sz w:val="22"/>
          <w:szCs w:val="22"/>
        </w:rPr>
        <w:t>Lekòl</w:t>
      </w:r>
      <w:proofErr w:type="spellEnd"/>
      <w:r w:rsidRPr="0087463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Piblik</w:t>
      </w:r>
      <w:proofErr w:type="spellEnd"/>
      <w:r>
        <w:rPr>
          <w:sz w:val="22"/>
          <w:szCs w:val="22"/>
        </w:rPr>
        <w:t xml:space="preserve"> </w:t>
      </w:r>
      <w:r w:rsidRPr="00874632">
        <w:rPr>
          <w:sz w:val="22"/>
          <w:szCs w:val="22"/>
        </w:rPr>
        <w:t xml:space="preserve">Orange </w:t>
      </w:r>
      <w:proofErr w:type="spellStart"/>
      <w:r>
        <w:rPr>
          <w:sz w:val="22"/>
          <w:szCs w:val="22"/>
        </w:rPr>
        <w:t>yo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74632">
        <w:rPr>
          <w:sz w:val="22"/>
          <w:szCs w:val="22"/>
        </w:rPr>
        <w:t>pou</w:t>
      </w:r>
      <w:proofErr w:type="spellEnd"/>
      <w:r w:rsidRPr="00874632">
        <w:rPr>
          <w:sz w:val="22"/>
          <w:szCs w:val="22"/>
        </w:rPr>
        <w:t xml:space="preserve"> </w:t>
      </w:r>
      <w:r>
        <w:rPr>
          <w:sz w:val="22"/>
          <w:szCs w:val="22"/>
        </w:rPr>
        <w:t>Avril</w:t>
      </w:r>
      <w:r w:rsidRPr="00874632">
        <w:rPr>
          <w:sz w:val="22"/>
          <w:szCs w:val="22"/>
        </w:rPr>
        <w:t xml:space="preserve"> 2025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</w:t>
      </w:r>
      <w:proofErr w:type="spellEnd"/>
      <w:r w:rsidRPr="00874632">
        <w:rPr>
          <w:sz w:val="22"/>
          <w:szCs w:val="22"/>
        </w:rPr>
        <w:t>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1505"/>
        <w:gridCol w:w="1290"/>
        <w:gridCol w:w="2651"/>
      </w:tblGrid>
      <w:tr w:rsidR="00A07C16" w:rsidRPr="00F73CBC" w14:paraId="2A0EB067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8F06E" w14:textId="7904709A" w:rsidR="00F73CBC" w:rsidRPr="00F73CBC" w:rsidRDefault="00EA3C7B">
            <w:pPr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Lekòl</w:t>
            </w:r>
            <w:proofErr w:type="spellEnd"/>
            <w:r w:rsidRPr="00F21381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C85BA" w14:textId="3408F3F3" w:rsidR="00F73CBC" w:rsidRPr="00F73CBC" w:rsidRDefault="00EA3C7B">
            <w:pPr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Rapò</w:t>
            </w:r>
            <w:proofErr w:type="spellEnd"/>
            <w:r>
              <w:rPr>
                <w:sz w:val="22"/>
                <w:szCs w:val="22"/>
              </w:rPr>
              <w:t xml:space="preserve"> Genesis </w:t>
            </w:r>
            <w:r w:rsidR="00F73CBC" w:rsidRPr="00F73CBC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2FB46" w14:textId="5ED30959" w:rsidR="00F73CBC" w:rsidRPr="00F73CBC" w:rsidRDefault="00EA3C7B">
            <w:pPr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 </w:t>
            </w:r>
            <w:proofErr w:type="spellStart"/>
            <w:r>
              <w:rPr>
                <w:sz w:val="22"/>
                <w:szCs w:val="22"/>
              </w:rPr>
              <w:t>Rapò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Inisyal</w:t>
            </w:r>
            <w:proofErr w:type="spellEnd"/>
            <w:r>
              <w:rPr>
                <w:sz w:val="22"/>
                <w:szCs w:val="22"/>
              </w:rPr>
              <w:t xml:space="preserve">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E89F0" w14:textId="6A4A90F3" w:rsidR="00F73CBC" w:rsidRPr="00F73CBC" w:rsidRDefault="00EA3C7B">
            <w:pPr>
              <w:rPr>
                <w:color w:val="333333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Rezilta</w:t>
            </w:r>
            <w:proofErr w:type="spellEnd"/>
          </w:p>
        </w:tc>
      </w:tr>
      <w:tr w:rsidR="00A07C16" w:rsidRPr="00F73CBC" w14:paraId="4F67FC8D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22EB2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Oakwood Avenue Community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61CE2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OAS032025002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EE91D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3/20/2025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1BD4C" w14:textId="0200E2D0" w:rsidR="00F73CBC" w:rsidRPr="00F73CBC" w:rsidRDefault="00EA3C7B">
            <w:pPr>
              <w:rPr>
                <w:color w:val="333333"/>
                <w:sz w:val="22"/>
                <w:szCs w:val="22"/>
              </w:rPr>
            </w:pPr>
            <w:proofErr w:type="spellStart"/>
            <w:r w:rsidRPr="007F759D">
              <w:rPr>
                <w:sz w:val="22"/>
                <w:szCs w:val="22"/>
              </w:rPr>
              <w:t>Ensidan</w:t>
            </w:r>
            <w:proofErr w:type="spellEnd"/>
            <w:r w:rsidRPr="007F759D">
              <w:rPr>
                <w:sz w:val="22"/>
                <w:szCs w:val="22"/>
              </w:rPr>
              <w:t xml:space="preserve"> </w:t>
            </w:r>
            <w:proofErr w:type="spellStart"/>
            <w:r w:rsidRPr="007F759D">
              <w:rPr>
                <w:sz w:val="22"/>
                <w:szCs w:val="22"/>
              </w:rPr>
              <w:t>sa</w:t>
            </w:r>
            <w:proofErr w:type="spellEnd"/>
            <w:r w:rsidRPr="007F759D">
              <w:rPr>
                <w:sz w:val="22"/>
                <w:szCs w:val="22"/>
              </w:rPr>
              <w:t xml:space="preserve"> a </w:t>
            </w:r>
            <w:proofErr w:type="spellStart"/>
            <w:r w:rsidRPr="007F759D">
              <w:rPr>
                <w:sz w:val="22"/>
                <w:szCs w:val="22"/>
              </w:rPr>
              <w:t>Adapte</w:t>
            </w:r>
            <w:proofErr w:type="spellEnd"/>
            <w:r w:rsidRPr="007F759D">
              <w:rPr>
                <w:sz w:val="22"/>
                <w:szCs w:val="22"/>
              </w:rPr>
              <w:t xml:space="preserve"> </w:t>
            </w:r>
            <w:proofErr w:type="spellStart"/>
            <w:r w:rsidRPr="007F759D">
              <w:rPr>
                <w:sz w:val="22"/>
                <w:szCs w:val="22"/>
              </w:rPr>
              <w:t>ak</w:t>
            </w:r>
            <w:proofErr w:type="spellEnd"/>
            <w:r w:rsidRPr="007F759D">
              <w:rPr>
                <w:sz w:val="22"/>
                <w:szCs w:val="22"/>
              </w:rPr>
              <w:t xml:space="preserve"> </w:t>
            </w:r>
            <w:proofErr w:type="spellStart"/>
            <w:r w:rsidRPr="007F759D">
              <w:rPr>
                <w:sz w:val="22"/>
                <w:szCs w:val="22"/>
              </w:rPr>
              <w:t>Definisyon</w:t>
            </w:r>
            <w:proofErr w:type="spellEnd"/>
            <w:r w:rsidRPr="007F759D">
              <w:rPr>
                <w:sz w:val="22"/>
                <w:szCs w:val="22"/>
              </w:rPr>
              <w:t xml:space="preserve"> HIB</w:t>
            </w:r>
          </w:p>
        </w:tc>
      </w:tr>
      <w:tr w:rsidR="00A07C16" w:rsidRPr="00F73CBC" w14:paraId="70C9DADE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0954C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Park Avenue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C69EA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PAS041625001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FFAA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4/14/2025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7E570" w14:textId="1F9EBB25" w:rsidR="00F73CBC" w:rsidRPr="00F73CBC" w:rsidRDefault="00EA3C7B">
            <w:pPr>
              <w:rPr>
                <w:color w:val="333333"/>
                <w:sz w:val="22"/>
                <w:szCs w:val="22"/>
              </w:rPr>
            </w:pPr>
            <w:proofErr w:type="spellStart"/>
            <w:r w:rsidRPr="007F759D">
              <w:rPr>
                <w:sz w:val="22"/>
                <w:szCs w:val="22"/>
              </w:rPr>
              <w:t>Ensidan</w:t>
            </w:r>
            <w:proofErr w:type="spellEnd"/>
            <w:r w:rsidRPr="007F759D">
              <w:rPr>
                <w:sz w:val="22"/>
                <w:szCs w:val="22"/>
              </w:rPr>
              <w:t xml:space="preserve"> </w:t>
            </w:r>
            <w:proofErr w:type="spellStart"/>
            <w:r w:rsidRPr="007F759D">
              <w:rPr>
                <w:sz w:val="22"/>
                <w:szCs w:val="22"/>
              </w:rPr>
              <w:t>sa</w:t>
            </w:r>
            <w:proofErr w:type="spellEnd"/>
            <w:r w:rsidRPr="007F759D">
              <w:rPr>
                <w:sz w:val="22"/>
                <w:szCs w:val="22"/>
              </w:rPr>
              <w:t xml:space="preserve"> a </w:t>
            </w:r>
            <w:proofErr w:type="spellStart"/>
            <w:r w:rsidRPr="007F759D">
              <w:rPr>
                <w:sz w:val="22"/>
                <w:szCs w:val="22"/>
              </w:rPr>
              <w:t>Adapte</w:t>
            </w:r>
            <w:proofErr w:type="spellEnd"/>
            <w:r w:rsidRPr="007F759D">
              <w:rPr>
                <w:sz w:val="22"/>
                <w:szCs w:val="22"/>
              </w:rPr>
              <w:t xml:space="preserve"> </w:t>
            </w:r>
            <w:proofErr w:type="spellStart"/>
            <w:r w:rsidRPr="007F759D">
              <w:rPr>
                <w:sz w:val="22"/>
                <w:szCs w:val="22"/>
              </w:rPr>
              <w:t>ak</w:t>
            </w:r>
            <w:proofErr w:type="spellEnd"/>
            <w:r w:rsidRPr="007F759D">
              <w:rPr>
                <w:sz w:val="22"/>
                <w:szCs w:val="22"/>
              </w:rPr>
              <w:t xml:space="preserve"> </w:t>
            </w:r>
            <w:proofErr w:type="spellStart"/>
            <w:r w:rsidRPr="007F759D">
              <w:rPr>
                <w:sz w:val="22"/>
                <w:szCs w:val="22"/>
              </w:rPr>
              <w:t>Definisyon</w:t>
            </w:r>
            <w:proofErr w:type="spellEnd"/>
            <w:r w:rsidRPr="007F759D">
              <w:rPr>
                <w:sz w:val="22"/>
                <w:szCs w:val="22"/>
              </w:rPr>
              <w:t xml:space="preserve"> HIB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07C16" w:rsidRPr="00F73CBC" w14:paraId="437389D1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E670B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Park Avenue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3D628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PAS032625001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B891C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3/25/2025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7C313" w14:textId="3175EF41" w:rsidR="00F73CBC" w:rsidRPr="00F73CBC" w:rsidRDefault="00A07C16">
            <w:pPr>
              <w:rPr>
                <w:color w:val="333333"/>
                <w:sz w:val="22"/>
                <w:szCs w:val="22"/>
              </w:rPr>
            </w:pPr>
            <w:proofErr w:type="spellStart"/>
            <w:r w:rsidRPr="00A07C16">
              <w:rPr>
                <w:color w:val="333333"/>
                <w:sz w:val="22"/>
                <w:szCs w:val="22"/>
              </w:rPr>
              <w:t>Rezilta</w:t>
            </w:r>
            <w:proofErr w:type="spellEnd"/>
            <w:r w:rsidRPr="00A07C16">
              <w:rPr>
                <w:color w:val="333333"/>
                <w:sz w:val="22"/>
                <w:szCs w:val="22"/>
              </w:rPr>
              <w:t xml:space="preserve"> a pa </w:t>
            </w:r>
            <w:proofErr w:type="spellStart"/>
            <w:r w:rsidRPr="00A07C16">
              <w:rPr>
                <w:color w:val="333333"/>
                <w:sz w:val="22"/>
                <w:szCs w:val="22"/>
              </w:rPr>
              <w:t>klè</w:t>
            </w:r>
            <w:proofErr w:type="spellEnd"/>
          </w:p>
        </w:tc>
      </w:tr>
      <w:tr w:rsidR="00A07C16" w:rsidRPr="00F73CBC" w14:paraId="4E045046" w14:textId="77777777" w:rsidTr="00F73C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AEF91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Park Avenue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562F3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PAS041625002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1AC83" w14:textId="77777777" w:rsidR="00F73CBC" w:rsidRPr="00F73CBC" w:rsidRDefault="00F73CBC">
            <w:pPr>
              <w:rPr>
                <w:color w:val="333333"/>
                <w:sz w:val="22"/>
                <w:szCs w:val="22"/>
              </w:rPr>
            </w:pPr>
            <w:r w:rsidRPr="00F73CBC">
              <w:rPr>
                <w:color w:val="333333"/>
                <w:sz w:val="22"/>
                <w:szCs w:val="22"/>
              </w:rPr>
              <w:t>4/16/2025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40C30" w14:textId="0BCD8288" w:rsidR="00F73CBC" w:rsidRPr="00F73CBC" w:rsidRDefault="00A07C16">
            <w:pPr>
              <w:rPr>
                <w:color w:val="333333"/>
                <w:sz w:val="22"/>
                <w:szCs w:val="22"/>
              </w:rPr>
            </w:pPr>
            <w:proofErr w:type="spellStart"/>
            <w:r w:rsidRPr="00A07C16">
              <w:rPr>
                <w:color w:val="333333"/>
                <w:sz w:val="22"/>
                <w:szCs w:val="22"/>
              </w:rPr>
              <w:t>Rezilta</w:t>
            </w:r>
            <w:proofErr w:type="spellEnd"/>
            <w:r w:rsidRPr="00A07C16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A07C16">
              <w:rPr>
                <w:color w:val="333333"/>
                <w:sz w:val="22"/>
                <w:szCs w:val="22"/>
              </w:rPr>
              <w:t>a</w:t>
            </w:r>
            <w:proofErr w:type="spellEnd"/>
            <w:r w:rsidRPr="00A07C16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A07C16">
              <w:rPr>
                <w:color w:val="333333"/>
                <w:sz w:val="22"/>
                <w:szCs w:val="22"/>
              </w:rPr>
              <w:t>an</w:t>
            </w:r>
            <w:proofErr w:type="gramEnd"/>
            <w:r w:rsidRPr="00A07C16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A07C16">
              <w:rPr>
                <w:color w:val="333333"/>
                <w:sz w:val="22"/>
                <w:szCs w:val="22"/>
              </w:rPr>
              <w:t>sispansyon</w:t>
            </w:r>
            <w:proofErr w:type="spellEnd"/>
            <w:r w:rsidRPr="00A07C16">
              <w:rPr>
                <w:color w:val="333333"/>
                <w:sz w:val="22"/>
                <w:szCs w:val="22"/>
              </w:rPr>
              <w:t xml:space="preserve">. Polis Orange ap </w:t>
            </w:r>
            <w:proofErr w:type="spellStart"/>
            <w:r w:rsidRPr="00A07C16">
              <w:rPr>
                <w:color w:val="333333"/>
                <w:sz w:val="22"/>
                <w:szCs w:val="22"/>
              </w:rPr>
              <w:t>mennen</w:t>
            </w:r>
            <w:proofErr w:type="spellEnd"/>
            <w:r w:rsidRPr="00A07C16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A07C16">
              <w:rPr>
                <w:color w:val="333333"/>
                <w:sz w:val="22"/>
                <w:szCs w:val="22"/>
              </w:rPr>
              <w:t>ankèt</w:t>
            </w:r>
            <w:proofErr w:type="spellEnd"/>
            <w:r w:rsidRPr="00A07C16">
              <w:rPr>
                <w:color w:val="333333"/>
                <w:sz w:val="22"/>
                <w:szCs w:val="22"/>
              </w:rPr>
              <w:t>.</w:t>
            </w:r>
          </w:p>
        </w:tc>
      </w:tr>
    </w:tbl>
    <w:p w14:paraId="1688682C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5DB73B60" w14:textId="77777777" w:rsidR="008F7608" w:rsidRPr="00F73CBC" w:rsidRDefault="008F7608" w:rsidP="008909F1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color w:val="333333"/>
          <w:sz w:val="22"/>
          <w:szCs w:val="22"/>
          <w:u w:val="single"/>
        </w:rPr>
      </w:pPr>
    </w:p>
    <w:p w14:paraId="5B2ABE4C" w14:textId="11064905" w:rsidR="00063D4A" w:rsidRPr="00F73CBC" w:rsidRDefault="00A07C16" w:rsidP="008909F1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  <w:proofErr w:type="spellStart"/>
      <w:r>
        <w:rPr>
          <w:rFonts w:eastAsia="Verdana"/>
          <w:b/>
          <w:bCs/>
          <w:color w:val="333333"/>
          <w:sz w:val="22"/>
          <w:szCs w:val="22"/>
          <w:u w:val="single"/>
        </w:rPr>
        <w:t>Ansèyman</w:t>
      </w:r>
      <w:proofErr w:type="spellEnd"/>
      <w:r>
        <w:rPr>
          <w:rFonts w:eastAsia="Verdana"/>
          <w:b/>
          <w:bCs/>
          <w:color w:val="333333"/>
          <w:sz w:val="22"/>
          <w:szCs w:val="22"/>
          <w:u w:val="single"/>
        </w:rPr>
        <w:t xml:space="preserve"> Lakay</w:t>
      </w:r>
      <w:r w:rsidR="00063D4A" w:rsidRPr="00F73CBC">
        <w:rPr>
          <w:rFonts w:eastAsia="Verdana"/>
          <w:b/>
          <w:bCs/>
          <w:color w:val="333333"/>
          <w:sz w:val="22"/>
          <w:szCs w:val="22"/>
          <w:u w:val="single"/>
        </w:rPr>
        <w:t>:</w:t>
      </w:r>
      <w:r>
        <w:rPr>
          <w:rFonts w:eastAsia="Verdana"/>
          <w:b/>
          <w:bCs/>
          <w:color w:val="333333"/>
          <w:sz w:val="22"/>
          <w:szCs w:val="22"/>
          <w:u w:val="single"/>
        </w:rPr>
        <w:t xml:space="preserve"> </w:t>
      </w:r>
    </w:p>
    <w:p w14:paraId="582F9F5B" w14:textId="1CB0E6FB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Case # 307287 - </w:t>
      </w:r>
      <w:proofErr w:type="spellStart"/>
      <w:r w:rsidRPr="00F73CBC">
        <w:rPr>
          <w:color w:val="333333"/>
          <w:sz w:val="22"/>
          <w:szCs w:val="22"/>
        </w:rPr>
        <w:t>Medi</w:t>
      </w:r>
      <w:r w:rsidR="00A07C16">
        <w:rPr>
          <w:color w:val="333333"/>
          <w:sz w:val="22"/>
          <w:szCs w:val="22"/>
        </w:rPr>
        <w:t>k</w:t>
      </w:r>
      <w:r w:rsidRPr="00F73CBC">
        <w:rPr>
          <w:color w:val="333333"/>
          <w:sz w:val="22"/>
          <w:szCs w:val="22"/>
        </w:rPr>
        <w:t>al</w:t>
      </w:r>
      <w:proofErr w:type="spellEnd"/>
      <w:r w:rsidRPr="00F73CBC">
        <w:rPr>
          <w:color w:val="333333"/>
          <w:sz w:val="22"/>
          <w:szCs w:val="22"/>
        </w:rPr>
        <w:t xml:space="preserve"> (</w:t>
      </w:r>
      <w:proofErr w:type="spellStart"/>
      <w:r w:rsidR="00A07C16" w:rsidRPr="00856846">
        <w:rPr>
          <w:color w:val="333333"/>
          <w:sz w:val="22"/>
          <w:szCs w:val="22"/>
        </w:rPr>
        <w:t>B</w:t>
      </w:r>
      <w:r w:rsidR="00A07C16">
        <w:rPr>
          <w:color w:val="333333"/>
          <w:sz w:val="22"/>
          <w:szCs w:val="22"/>
        </w:rPr>
        <w:t>ò</w:t>
      </w:r>
      <w:proofErr w:type="spellEnd"/>
      <w:r w:rsidR="00A07C16">
        <w:rPr>
          <w:color w:val="333333"/>
          <w:sz w:val="22"/>
          <w:szCs w:val="22"/>
        </w:rPr>
        <w:t xml:space="preserve"> </w:t>
      </w:r>
      <w:proofErr w:type="spellStart"/>
      <w:r w:rsidR="00A07C16">
        <w:rPr>
          <w:color w:val="333333"/>
          <w:sz w:val="22"/>
          <w:szCs w:val="22"/>
        </w:rPr>
        <w:t>Kabann</w:t>
      </w:r>
      <w:proofErr w:type="spellEnd"/>
      <w:r w:rsidRPr="00F73CBC">
        <w:rPr>
          <w:color w:val="333333"/>
          <w:sz w:val="22"/>
          <w:szCs w:val="22"/>
        </w:rPr>
        <w:t>)</w:t>
      </w:r>
    </w:p>
    <w:p w14:paraId="360146CB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6A05A054" w14:textId="78189A7D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Case # 307255 - </w:t>
      </w:r>
      <w:proofErr w:type="spellStart"/>
      <w:r w:rsidRPr="00F73CBC">
        <w:rPr>
          <w:color w:val="333333"/>
          <w:sz w:val="22"/>
          <w:szCs w:val="22"/>
        </w:rPr>
        <w:t>Medi</w:t>
      </w:r>
      <w:r w:rsidR="00A07C16">
        <w:rPr>
          <w:color w:val="333333"/>
          <w:sz w:val="22"/>
          <w:szCs w:val="22"/>
        </w:rPr>
        <w:t>k</w:t>
      </w:r>
      <w:r w:rsidRPr="00F73CBC">
        <w:rPr>
          <w:color w:val="333333"/>
          <w:sz w:val="22"/>
          <w:szCs w:val="22"/>
        </w:rPr>
        <w:t>al</w:t>
      </w:r>
      <w:proofErr w:type="spellEnd"/>
    </w:p>
    <w:p w14:paraId="74E49466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001DFDC0" w14:textId="6C20C83D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Case # 315283 - </w:t>
      </w:r>
      <w:proofErr w:type="spellStart"/>
      <w:r w:rsidRPr="00F73CBC">
        <w:rPr>
          <w:color w:val="333333"/>
          <w:sz w:val="22"/>
          <w:szCs w:val="22"/>
        </w:rPr>
        <w:t>Administrati</w:t>
      </w:r>
      <w:r w:rsidR="00A07C16">
        <w:rPr>
          <w:color w:val="333333"/>
          <w:sz w:val="22"/>
          <w:szCs w:val="22"/>
        </w:rPr>
        <w:t>f</w:t>
      </w:r>
      <w:proofErr w:type="spellEnd"/>
    </w:p>
    <w:p w14:paraId="199C696C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20851055" w14:textId="0950C6A9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Case # 304968 - </w:t>
      </w:r>
      <w:proofErr w:type="spellStart"/>
      <w:r w:rsidRPr="00F73CBC">
        <w:rPr>
          <w:color w:val="333333"/>
          <w:sz w:val="22"/>
          <w:szCs w:val="22"/>
        </w:rPr>
        <w:t>Medi</w:t>
      </w:r>
      <w:r w:rsidR="00A07C16">
        <w:rPr>
          <w:color w:val="333333"/>
          <w:sz w:val="22"/>
          <w:szCs w:val="22"/>
        </w:rPr>
        <w:t>k</w:t>
      </w:r>
      <w:r w:rsidRPr="00F73CBC">
        <w:rPr>
          <w:color w:val="333333"/>
          <w:sz w:val="22"/>
          <w:szCs w:val="22"/>
        </w:rPr>
        <w:t>al</w:t>
      </w:r>
      <w:proofErr w:type="spellEnd"/>
      <w:r w:rsidRPr="00F73CBC">
        <w:rPr>
          <w:color w:val="333333"/>
          <w:sz w:val="22"/>
          <w:szCs w:val="22"/>
        </w:rPr>
        <w:t xml:space="preserve"> (</w:t>
      </w:r>
      <w:proofErr w:type="spellStart"/>
      <w:r w:rsidR="00A07C16" w:rsidRPr="00856846">
        <w:rPr>
          <w:color w:val="333333"/>
          <w:sz w:val="22"/>
          <w:szCs w:val="22"/>
        </w:rPr>
        <w:t>B</w:t>
      </w:r>
      <w:r w:rsidR="00A07C16">
        <w:rPr>
          <w:color w:val="333333"/>
          <w:sz w:val="22"/>
          <w:szCs w:val="22"/>
        </w:rPr>
        <w:t>ò</w:t>
      </w:r>
      <w:proofErr w:type="spellEnd"/>
      <w:r w:rsidR="00A07C16">
        <w:rPr>
          <w:color w:val="333333"/>
          <w:sz w:val="22"/>
          <w:szCs w:val="22"/>
        </w:rPr>
        <w:t xml:space="preserve"> </w:t>
      </w:r>
      <w:proofErr w:type="spellStart"/>
      <w:r w:rsidR="00A07C16">
        <w:rPr>
          <w:color w:val="333333"/>
          <w:sz w:val="22"/>
          <w:szCs w:val="22"/>
        </w:rPr>
        <w:t>Kabann</w:t>
      </w:r>
      <w:proofErr w:type="spellEnd"/>
      <w:r w:rsidRPr="00F73CBC">
        <w:rPr>
          <w:color w:val="333333"/>
          <w:sz w:val="22"/>
          <w:szCs w:val="22"/>
        </w:rPr>
        <w:t>)</w:t>
      </w:r>
    </w:p>
    <w:p w14:paraId="2BD04249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6F8BB96B" w14:textId="4B61AAD4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 xml:space="preserve">Case # 305247 - </w:t>
      </w:r>
      <w:proofErr w:type="spellStart"/>
      <w:r w:rsidRPr="00F73CBC">
        <w:rPr>
          <w:color w:val="333333"/>
          <w:sz w:val="22"/>
          <w:szCs w:val="22"/>
        </w:rPr>
        <w:t>Medi</w:t>
      </w:r>
      <w:r w:rsidR="00A07C16">
        <w:rPr>
          <w:color w:val="333333"/>
          <w:sz w:val="22"/>
          <w:szCs w:val="22"/>
        </w:rPr>
        <w:t>k</w:t>
      </w:r>
      <w:r w:rsidRPr="00F73CBC">
        <w:rPr>
          <w:color w:val="333333"/>
          <w:sz w:val="22"/>
          <w:szCs w:val="22"/>
        </w:rPr>
        <w:t>al</w:t>
      </w:r>
      <w:proofErr w:type="spellEnd"/>
      <w:r w:rsidRPr="00F73CBC">
        <w:rPr>
          <w:color w:val="333333"/>
          <w:sz w:val="22"/>
          <w:szCs w:val="22"/>
        </w:rPr>
        <w:t xml:space="preserve"> (</w:t>
      </w:r>
      <w:proofErr w:type="spellStart"/>
      <w:r w:rsidR="00A07C16" w:rsidRPr="00856846">
        <w:rPr>
          <w:color w:val="333333"/>
          <w:sz w:val="22"/>
          <w:szCs w:val="22"/>
        </w:rPr>
        <w:t>B</w:t>
      </w:r>
      <w:r w:rsidR="00A07C16">
        <w:rPr>
          <w:color w:val="333333"/>
          <w:sz w:val="22"/>
          <w:szCs w:val="22"/>
        </w:rPr>
        <w:t>ò</w:t>
      </w:r>
      <w:proofErr w:type="spellEnd"/>
      <w:r w:rsidR="00A07C16">
        <w:rPr>
          <w:color w:val="333333"/>
          <w:sz w:val="22"/>
          <w:szCs w:val="22"/>
        </w:rPr>
        <w:t xml:space="preserve"> </w:t>
      </w:r>
      <w:proofErr w:type="spellStart"/>
      <w:r w:rsidR="00A07C16">
        <w:rPr>
          <w:color w:val="333333"/>
          <w:sz w:val="22"/>
          <w:szCs w:val="22"/>
        </w:rPr>
        <w:t>Kabann</w:t>
      </w:r>
      <w:proofErr w:type="spellEnd"/>
      <w:r w:rsidRPr="00F73CBC">
        <w:rPr>
          <w:color w:val="333333"/>
          <w:sz w:val="22"/>
          <w:szCs w:val="22"/>
        </w:rPr>
        <w:t>)</w:t>
      </w:r>
    </w:p>
    <w:p w14:paraId="5E5521F9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 </w:t>
      </w:r>
    </w:p>
    <w:p w14:paraId="03054113" w14:textId="77777777" w:rsidR="00F73CBC" w:rsidRPr="00F73CBC" w:rsidRDefault="00F73CBC" w:rsidP="00F73CBC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333333"/>
          <w:sz w:val="22"/>
          <w:szCs w:val="22"/>
        </w:rPr>
      </w:pPr>
      <w:r w:rsidRPr="00F73CBC">
        <w:rPr>
          <w:color w:val="333333"/>
          <w:sz w:val="22"/>
          <w:szCs w:val="22"/>
        </w:rPr>
        <w:t>Case # 318281 - CST</w:t>
      </w:r>
    </w:p>
    <w:p w14:paraId="3C392759" w14:textId="77777777" w:rsidR="00F73CBC" w:rsidRPr="00F73CBC" w:rsidRDefault="00F73CBC" w:rsidP="000D24BE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</w:p>
    <w:p w14:paraId="4D78657A" w14:textId="3F06086A" w:rsidR="00802F03" w:rsidRPr="00F73CBC" w:rsidRDefault="00A07C16" w:rsidP="000D24BE">
      <w:pPr>
        <w:pStyle w:val="NormalWeb"/>
        <w:shd w:val="clear" w:color="auto" w:fill="FFFFFF"/>
        <w:spacing w:before="0" w:beforeAutospacing="0" w:after="0" w:afterAutospacing="0"/>
        <w:rPr>
          <w:rFonts w:eastAsia="Verdana"/>
          <w:b/>
          <w:bCs/>
          <w:sz w:val="22"/>
          <w:szCs w:val="22"/>
          <w:u w:val="single"/>
        </w:rPr>
      </w:pPr>
      <w:r w:rsidRPr="00DA3516">
        <w:rPr>
          <w:rFonts w:eastAsia="Verdana"/>
          <w:b/>
          <w:bCs/>
          <w:sz w:val="22"/>
          <w:szCs w:val="22"/>
          <w:u w:val="single"/>
        </w:rPr>
        <w:t xml:space="preserve">Plasman </w:t>
      </w:r>
      <w:proofErr w:type="spellStart"/>
      <w:r>
        <w:rPr>
          <w:rFonts w:eastAsia="Verdana"/>
          <w:b/>
          <w:bCs/>
          <w:sz w:val="22"/>
          <w:szCs w:val="22"/>
          <w:u w:val="single"/>
        </w:rPr>
        <w:t>A</w:t>
      </w:r>
      <w:r w:rsidRPr="00DA3516">
        <w:rPr>
          <w:rFonts w:eastAsia="Verdana"/>
          <w:b/>
          <w:bCs/>
          <w:sz w:val="22"/>
          <w:szCs w:val="22"/>
          <w:u w:val="single"/>
        </w:rPr>
        <w:t>ndeyò</w:t>
      </w:r>
      <w:proofErr w:type="spellEnd"/>
      <w:r w:rsidRPr="00DA3516">
        <w:rPr>
          <w:rFonts w:eastAsia="Verdana"/>
          <w:b/>
          <w:bCs/>
          <w:sz w:val="22"/>
          <w:szCs w:val="22"/>
          <w:u w:val="single"/>
        </w:rPr>
        <w:t xml:space="preserve"> Distri a</w:t>
      </w:r>
      <w:r w:rsidRPr="00F73CBC">
        <w:rPr>
          <w:rFonts w:eastAsia="Verdana"/>
          <w:b/>
          <w:bCs/>
          <w:sz w:val="22"/>
          <w:szCs w:val="22"/>
          <w:u w:val="single"/>
        </w:rPr>
        <w:t xml:space="preserve"> </w:t>
      </w:r>
    </w:p>
    <w:p w14:paraId="4C0F6D49" w14:textId="1535805D" w:rsidR="00EA34B4" w:rsidRPr="00F73CBC" w:rsidRDefault="00F73CBC" w:rsidP="00F73CBC">
      <w:pPr>
        <w:pStyle w:val="NormalWeb"/>
        <w:spacing w:before="0" w:beforeAutospacing="0" w:after="0" w:afterAutospacing="0"/>
        <w:textAlignment w:val="top"/>
        <w:rPr>
          <w:rFonts w:eastAsia="Verdana"/>
          <w:b/>
          <w:bCs/>
          <w:kern w:val="32"/>
          <w:sz w:val="22"/>
          <w:szCs w:val="22"/>
        </w:rPr>
      </w:pPr>
      <w:r w:rsidRPr="00F73CBC">
        <w:rPr>
          <w:rFonts w:eastAsia="Verdana"/>
          <w:sz w:val="22"/>
          <w:szCs w:val="22"/>
        </w:rPr>
        <w:t>N/A</w:t>
      </w:r>
    </w:p>
    <w:p w14:paraId="6A842441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5BE89217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2B55782B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728EFEB9" w14:textId="77777777" w:rsidR="00EA34B4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20811739" w14:textId="77777777" w:rsidR="00A07C16" w:rsidRPr="008909F1" w:rsidRDefault="00A07C16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077FEF9F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0A36B440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76CF9353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6C493488" w14:textId="77777777" w:rsidR="00EA34B4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6EB6D889" w14:textId="77777777" w:rsidR="00A07C16" w:rsidRDefault="00A07C16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036C0577" w14:textId="77777777" w:rsidR="00A07C16" w:rsidRDefault="00A07C16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2A296CD2" w14:textId="77777777" w:rsidR="00A07C16" w:rsidRDefault="00A07C16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4FFB6C48" w14:textId="77777777" w:rsidR="00A07C16" w:rsidRPr="008909F1" w:rsidRDefault="00A07C16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45ADF8D5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4DB699F9" w14:textId="77777777" w:rsidR="00EA34B4" w:rsidRPr="008909F1" w:rsidRDefault="00EA34B4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1DF69466" w14:textId="77777777" w:rsidR="00A07C16" w:rsidRPr="00185883" w:rsidRDefault="00A07C16" w:rsidP="00A07C16">
      <w:pPr>
        <w:spacing w:before="100" w:beforeAutospacing="1" w:after="100" w:afterAutospacing="1"/>
        <w:ind w:left="720"/>
        <w:jc w:val="center"/>
        <w:rPr>
          <w:color w:val="000000"/>
          <w:sz w:val="22"/>
          <w:szCs w:val="22"/>
        </w:rPr>
      </w:pPr>
      <w:proofErr w:type="spellStart"/>
      <w:r w:rsidRPr="00185883">
        <w:rPr>
          <w:b/>
          <w:bCs/>
          <w:kern w:val="32"/>
          <w:sz w:val="22"/>
          <w:szCs w:val="22"/>
        </w:rPr>
        <w:t>Ajennda</w:t>
      </w:r>
      <w:proofErr w:type="spellEnd"/>
      <w:r w:rsidRPr="00185883">
        <w:rPr>
          <w:b/>
          <w:bCs/>
          <w:kern w:val="32"/>
          <w:sz w:val="22"/>
          <w:szCs w:val="22"/>
        </w:rPr>
        <w:t xml:space="preserve"> </w:t>
      </w:r>
      <w:proofErr w:type="spellStart"/>
      <w:r w:rsidRPr="00185883">
        <w:rPr>
          <w:b/>
          <w:bCs/>
          <w:kern w:val="32"/>
          <w:sz w:val="22"/>
          <w:szCs w:val="22"/>
        </w:rPr>
        <w:t>Resous</w:t>
      </w:r>
      <w:proofErr w:type="spellEnd"/>
      <w:r w:rsidRPr="00185883">
        <w:rPr>
          <w:b/>
          <w:bCs/>
          <w:kern w:val="32"/>
          <w:sz w:val="22"/>
          <w:szCs w:val="22"/>
        </w:rPr>
        <w:t xml:space="preserve"> </w:t>
      </w:r>
      <w:proofErr w:type="spellStart"/>
      <w:r w:rsidRPr="00185883">
        <w:rPr>
          <w:b/>
          <w:bCs/>
          <w:kern w:val="32"/>
          <w:sz w:val="22"/>
          <w:szCs w:val="22"/>
        </w:rPr>
        <w:t>Imèn</w:t>
      </w:r>
      <w:proofErr w:type="spellEnd"/>
    </w:p>
    <w:p w14:paraId="17A7DD28" w14:textId="77777777" w:rsidR="00A07C16" w:rsidRPr="00185883" w:rsidRDefault="00A07C16" w:rsidP="00A07C16">
      <w:pPr>
        <w:spacing w:before="100" w:beforeAutospacing="1" w:after="100" w:afterAutospacing="1"/>
        <w:ind w:left="720"/>
        <w:jc w:val="center"/>
        <w:rPr>
          <w:color w:val="000000"/>
          <w:sz w:val="22"/>
          <w:szCs w:val="22"/>
        </w:rPr>
      </w:pPr>
      <w:proofErr w:type="spellStart"/>
      <w:r w:rsidRPr="00185883">
        <w:rPr>
          <w:b/>
          <w:bCs/>
          <w:kern w:val="32"/>
          <w:sz w:val="22"/>
          <w:szCs w:val="22"/>
        </w:rPr>
        <w:t>Reyinyon</w:t>
      </w:r>
      <w:proofErr w:type="spellEnd"/>
      <w:r w:rsidRPr="00185883">
        <w:rPr>
          <w:b/>
          <w:bCs/>
          <w:kern w:val="32"/>
          <w:sz w:val="22"/>
          <w:szCs w:val="22"/>
        </w:rPr>
        <w:t xml:space="preserve"> </w:t>
      </w:r>
      <w:proofErr w:type="spellStart"/>
      <w:r w:rsidRPr="00185883">
        <w:rPr>
          <w:b/>
          <w:bCs/>
          <w:kern w:val="32"/>
          <w:sz w:val="22"/>
          <w:szCs w:val="22"/>
        </w:rPr>
        <w:t>Distri</w:t>
      </w:r>
      <w:proofErr w:type="spellEnd"/>
      <w:r w:rsidRPr="00185883">
        <w:rPr>
          <w:b/>
          <w:bCs/>
          <w:kern w:val="32"/>
          <w:sz w:val="22"/>
          <w:szCs w:val="22"/>
        </w:rPr>
        <w:t xml:space="preserve"> </w:t>
      </w:r>
      <w:proofErr w:type="spellStart"/>
      <w:r w:rsidRPr="00185883">
        <w:rPr>
          <w:b/>
          <w:bCs/>
          <w:kern w:val="32"/>
          <w:sz w:val="22"/>
          <w:szCs w:val="22"/>
        </w:rPr>
        <w:t>yo</w:t>
      </w:r>
      <w:proofErr w:type="spellEnd"/>
    </w:p>
    <w:p w14:paraId="1DDC18AE" w14:textId="77777777" w:rsidR="00A07C16" w:rsidRPr="00185883" w:rsidRDefault="00A07C16" w:rsidP="00A07C16">
      <w:pPr>
        <w:spacing w:before="100" w:beforeAutospacing="1" w:after="100" w:afterAutospacing="1"/>
        <w:ind w:left="720"/>
        <w:jc w:val="center"/>
        <w:rPr>
          <w:color w:val="000000"/>
          <w:sz w:val="22"/>
          <w:szCs w:val="22"/>
        </w:rPr>
      </w:pPr>
      <w:r w:rsidRPr="00185883">
        <w:rPr>
          <w:b/>
          <w:bCs/>
          <w:kern w:val="32"/>
          <w:sz w:val="22"/>
          <w:szCs w:val="22"/>
        </w:rPr>
        <w:t>PWOCHÈN ORÈ REYINYON YO JAN LI YE ANBA A:</w:t>
      </w:r>
    </w:p>
    <w:p w14:paraId="1FAB9A30" w14:textId="77777777" w:rsidR="00A07C16" w:rsidRPr="00185883" w:rsidRDefault="00A07C16" w:rsidP="00A07C16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proofErr w:type="spellStart"/>
      <w:r w:rsidRPr="00185883">
        <w:rPr>
          <w:b/>
          <w:bCs/>
          <w:kern w:val="32"/>
          <w:sz w:val="22"/>
          <w:szCs w:val="22"/>
        </w:rPr>
        <w:t>Piblik</w:t>
      </w:r>
      <w:proofErr w:type="spellEnd"/>
    </w:p>
    <w:p w14:paraId="1546E826" w14:textId="5C79E31A" w:rsidR="00A07C16" w:rsidRPr="00185883" w:rsidRDefault="00A07C16" w:rsidP="00A07C16">
      <w:pPr>
        <w:pStyle w:val="Heading6"/>
        <w:keepNext/>
        <w:numPr>
          <w:ilvl w:val="0"/>
          <w:numId w:val="8"/>
        </w:numPr>
        <w:rPr>
          <w:rFonts w:ascii="Times New Roman" w:hAnsi="Times New Roman"/>
          <w:b w:val="0"/>
        </w:rPr>
      </w:pPr>
      <w:proofErr w:type="spellStart"/>
      <w:r w:rsidRPr="00185883">
        <w:rPr>
          <w:rFonts w:ascii="Times New Roman" w:hAnsi="Times New Roman"/>
          <w:b w:val="0"/>
        </w:rPr>
        <w:t>Reyinyon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Vityèl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Komite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Relasyon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Piblik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yo</w:t>
      </w:r>
      <w:proofErr w:type="spellEnd"/>
      <w:r w:rsidRPr="00185883">
        <w:rPr>
          <w:rFonts w:ascii="Times New Roman" w:hAnsi="Times New Roman"/>
          <w:b w:val="0"/>
        </w:rPr>
        <w:t xml:space="preserve"> – </w:t>
      </w:r>
      <w:proofErr w:type="spellStart"/>
      <w:r w:rsidRPr="00185883">
        <w:rPr>
          <w:rFonts w:ascii="Times New Roman" w:hAnsi="Times New Roman"/>
          <w:b w:val="0"/>
        </w:rPr>
        <w:t>Mèkredi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r w:rsidR="00E84A16">
        <w:rPr>
          <w:rFonts w:ascii="Times New Roman" w:hAnsi="Times New Roman"/>
          <w:b w:val="0"/>
        </w:rPr>
        <w:t>4 Jen</w:t>
      </w:r>
      <w:r>
        <w:rPr>
          <w:rFonts w:ascii="Times New Roman" w:hAnsi="Times New Roman"/>
          <w:b w:val="0"/>
        </w:rPr>
        <w:t xml:space="preserve"> </w:t>
      </w:r>
      <w:r w:rsidRPr="00185883">
        <w:rPr>
          <w:rFonts w:ascii="Times New Roman" w:hAnsi="Times New Roman"/>
          <w:b w:val="0"/>
        </w:rPr>
        <w:t>2025 a 4:00 p.m.</w:t>
      </w:r>
    </w:p>
    <w:p w14:paraId="5C44C2EF" w14:textId="38D4AF31" w:rsidR="00A07C16" w:rsidRPr="00185883" w:rsidRDefault="00A07C16" w:rsidP="00A07C16">
      <w:pPr>
        <w:pStyle w:val="Heading6"/>
        <w:keepNext/>
        <w:numPr>
          <w:ilvl w:val="0"/>
          <w:numId w:val="8"/>
        </w:numPr>
        <w:rPr>
          <w:rFonts w:ascii="Times New Roman" w:hAnsi="Times New Roman"/>
          <w:b w:val="0"/>
          <w:bCs w:val="0"/>
        </w:rPr>
      </w:pPr>
      <w:proofErr w:type="spellStart"/>
      <w:r w:rsidRPr="00185883">
        <w:rPr>
          <w:rFonts w:ascii="Times New Roman" w:hAnsi="Times New Roman"/>
          <w:b w:val="0"/>
          <w:bCs w:val="0"/>
        </w:rPr>
        <w:t>Reyinyon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 Piblik </w:t>
      </w:r>
      <w:proofErr w:type="spellStart"/>
      <w:r w:rsidRPr="00185883">
        <w:rPr>
          <w:rFonts w:ascii="Times New Roman" w:hAnsi="Times New Roman"/>
          <w:b w:val="0"/>
          <w:bCs w:val="0"/>
        </w:rPr>
        <w:t>Konsèy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  <w:bCs w:val="0"/>
        </w:rPr>
        <w:t>Depatman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  <w:bCs w:val="0"/>
        </w:rPr>
        <w:t>Edikasyon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 Orange </w:t>
      </w:r>
      <w:proofErr w:type="spellStart"/>
      <w:r w:rsidRPr="00185883">
        <w:rPr>
          <w:rFonts w:ascii="Times New Roman" w:hAnsi="Times New Roman"/>
          <w:b w:val="0"/>
          <w:bCs w:val="0"/>
        </w:rPr>
        <w:t>lan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- </w:t>
      </w:r>
      <w:proofErr w:type="spellStart"/>
      <w:r w:rsidRPr="00185883">
        <w:rPr>
          <w:rFonts w:ascii="Times New Roman" w:hAnsi="Times New Roman"/>
          <w:b w:val="0"/>
          <w:bCs w:val="0"/>
        </w:rPr>
        <w:t>Mèkredi</w:t>
      </w:r>
      <w:proofErr w:type="spellEnd"/>
      <w:r>
        <w:rPr>
          <w:rFonts w:ascii="Times New Roman" w:hAnsi="Times New Roman"/>
          <w:b w:val="0"/>
          <w:bCs w:val="0"/>
        </w:rPr>
        <w:t xml:space="preserve"> 1</w:t>
      </w:r>
      <w:r w:rsidR="00E84A16">
        <w:rPr>
          <w:rFonts w:ascii="Times New Roman" w:hAnsi="Times New Roman"/>
          <w:b w:val="0"/>
          <w:bCs w:val="0"/>
        </w:rPr>
        <w:t>1 Jen</w:t>
      </w:r>
      <w:r w:rsidRPr="00185883">
        <w:rPr>
          <w:rFonts w:ascii="Times New Roman" w:hAnsi="Times New Roman"/>
          <w:b w:val="0"/>
          <w:bCs w:val="0"/>
        </w:rPr>
        <w:t xml:space="preserve"> 2025 a 7:30 p.m., </w:t>
      </w:r>
      <w:proofErr w:type="spellStart"/>
      <w:r w:rsidRPr="00185883">
        <w:rPr>
          <w:rFonts w:ascii="Times New Roman" w:hAnsi="Times New Roman"/>
          <w:b w:val="0"/>
          <w:bCs w:val="0"/>
        </w:rPr>
        <w:t>k’ap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  <w:bCs w:val="0"/>
        </w:rPr>
        <w:t>fèt</w:t>
      </w:r>
      <w:proofErr w:type="spellEnd"/>
      <w:r w:rsidRPr="00185883">
        <w:rPr>
          <w:rFonts w:ascii="Times New Roman" w:hAnsi="Times New Roman"/>
          <w:b w:val="0"/>
          <w:bCs w:val="0"/>
        </w:rPr>
        <w:t xml:space="preserve"> nan </w:t>
      </w:r>
      <w:r w:rsidRPr="00185883">
        <w:rPr>
          <w:rFonts w:ascii="Times New Roman" w:eastAsia="Verdana" w:hAnsi="Times New Roman"/>
          <w:b w:val="0"/>
          <w:bCs w:val="0"/>
          <w:color w:val="333333"/>
          <w:shd w:val="clear" w:color="auto" w:fill="FFFFFF"/>
        </w:rPr>
        <w:t>Orange Board of Education – Administrative Building, 451 Lincoln Avenue, Orange, NJ, 07050</w:t>
      </w:r>
      <w:r w:rsidRPr="00185883">
        <w:rPr>
          <w:rFonts w:ascii="Times New Roman" w:hAnsi="Times New Roman"/>
          <w:b w:val="0"/>
          <w:bCs w:val="0"/>
        </w:rPr>
        <w:t xml:space="preserve">. </w:t>
      </w:r>
      <w:proofErr w:type="spellStart"/>
      <w:r w:rsidRPr="00185883">
        <w:rPr>
          <w:rFonts w:ascii="Times New Roman" w:eastAsia="Verdana" w:hAnsi="Times New Roman"/>
          <w:b w:val="0"/>
          <w:bCs w:val="0"/>
          <w:color w:val="000000"/>
        </w:rPr>
        <w:t>Y’ap</w:t>
      </w:r>
      <w:proofErr w:type="spellEnd"/>
      <w:r w:rsidRPr="00185883">
        <w:rPr>
          <w:rFonts w:ascii="Times New Roman" w:eastAsia="Verdana" w:hAnsi="Times New Roman"/>
          <w:b w:val="0"/>
          <w:bCs w:val="0"/>
          <w:color w:val="000000"/>
        </w:rPr>
        <w:t xml:space="preserve"> </w:t>
      </w:r>
      <w:proofErr w:type="spellStart"/>
      <w:r w:rsidRPr="00185883">
        <w:rPr>
          <w:rFonts w:ascii="Times New Roman" w:eastAsia="Verdana" w:hAnsi="Times New Roman"/>
          <w:b w:val="0"/>
          <w:bCs w:val="0"/>
          <w:color w:val="000000"/>
        </w:rPr>
        <w:t>pran</w:t>
      </w:r>
      <w:proofErr w:type="spellEnd"/>
      <w:r w:rsidRPr="00185883">
        <w:rPr>
          <w:rFonts w:ascii="Times New Roman" w:eastAsia="Verdana" w:hAnsi="Times New Roman"/>
          <w:b w:val="0"/>
          <w:bCs w:val="0"/>
          <w:color w:val="000000"/>
        </w:rPr>
        <w:t xml:space="preserve"> yon </w:t>
      </w:r>
      <w:proofErr w:type="spellStart"/>
      <w:r w:rsidRPr="00185883">
        <w:rPr>
          <w:rFonts w:ascii="Times New Roman" w:eastAsia="Verdana" w:hAnsi="Times New Roman"/>
          <w:b w:val="0"/>
          <w:bCs w:val="0"/>
          <w:color w:val="000000"/>
        </w:rPr>
        <w:t>ti</w:t>
      </w:r>
      <w:proofErr w:type="spellEnd"/>
      <w:r w:rsidRPr="00185883">
        <w:rPr>
          <w:rFonts w:ascii="Times New Roman" w:eastAsia="Verdana" w:hAnsi="Times New Roman"/>
          <w:b w:val="0"/>
          <w:bCs w:val="0"/>
          <w:color w:val="000000"/>
        </w:rPr>
        <w:t xml:space="preserve"> </w:t>
      </w:r>
      <w:proofErr w:type="spellStart"/>
      <w:r w:rsidRPr="00185883">
        <w:rPr>
          <w:rFonts w:ascii="Times New Roman" w:eastAsia="Verdana" w:hAnsi="Times New Roman"/>
          <w:b w:val="0"/>
          <w:bCs w:val="0"/>
          <w:color w:val="000000"/>
        </w:rPr>
        <w:t>Pòz</w:t>
      </w:r>
      <w:proofErr w:type="spellEnd"/>
      <w:r w:rsidRPr="00185883">
        <w:rPr>
          <w:rFonts w:ascii="Times New Roman" w:eastAsia="Verdana" w:hAnsi="Times New Roman"/>
          <w:b w:val="0"/>
          <w:bCs w:val="0"/>
          <w:color w:val="000000"/>
        </w:rPr>
        <w:t xml:space="preserve"> a 6:45 pm </w:t>
      </w:r>
      <w:proofErr w:type="spellStart"/>
      <w:r w:rsidRPr="00185883">
        <w:rPr>
          <w:rFonts w:ascii="Times New Roman" w:eastAsia="Verdana" w:hAnsi="Times New Roman"/>
          <w:b w:val="0"/>
          <w:bCs w:val="0"/>
          <w:color w:val="000000"/>
        </w:rPr>
        <w:t>jiska</w:t>
      </w:r>
      <w:proofErr w:type="spellEnd"/>
      <w:r w:rsidRPr="00185883">
        <w:rPr>
          <w:rFonts w:ascii="Times New Roman" w:eastAsia="Verdana" w:hAnsi="Times New Roman"/>
          <w:b w:val="0"/>
          <w:bCs w:val="0"/>
          <w:color w:val="000000"/>
        </w:rPr>
        <w:t xml:space="preserve"> pa pita </w:t>
      </w:r>
      <w:proofErr w:type="spellStart"/>
      <w:r w:rsidRPr="00185883">
        <w:rPr>
          <w:rFonts w:ascii="Times New Roman" w:eastAsia="Verdana" w:hAnsi="Times New Roman"/>
          <w:b w:val="0"/>
          <w:bCs w:val="0"/>
          <w:color w:val="000000"/>
        </w:rPr>
        <w:t>ke</w:t>
      </w:r>
      <w:proofErr w:type="spellEnd"/>
      <w:r w:rsidRPr="00185883">
        <w:rPr>
          <w:rFonts w:ascii="Times New Roman" w:eastAsia="Verdana" w:hAnsi="Times New Roman"/>
          <w:b w:val="0"/>
          <w:bCs w:val="0"/>
          <w:color w:val="000000"/>
        </w:rPr>
        <w:t xml:space="preserve"> 7:30 pm</w:t>
      </w:r>
    </w:p>
    <w:p w14:paraId="54F72F74" w14:textId="77777777" w:rsidR="00A07C16" w:rsidRPr="00185883" w:rsidRDefault="00A07C16" w:rsidP="00A07C16">
      <w:pPr>
        <w:pStyle w:val="Heading6"/>
        <w:ind w:left="720"/>
        <w:rPr>
          <w:rFonts w:ascii="Times New Roman" w:eastAsia="Verdana" w:hAnsi="Times New Roman"/>
        </w:rPr>
      </w:pPr>
      <w:r w:rsidRPr="00185883">
        <w:rPr>
          <w:rFonts w:ascii="Times New Roman" w:hAnsi="Times New Roman"/>
        </w:rPr>
        <w:t xml:space="preserve">                                                                  </w:t>
      </w:r>
      <w:proofErr w:type="spellStart"/>
      <w:r w:rsidRPr="00185883">
        <w:rPr>
          <w:rFonts w:ascii="Times New Roman" w:hAnsi="Times New Roman"/>
        </w:rPr>
        <w:t>Fèmti</w:t>
      </w:r>
      <w:proofErr w:type="spellEnd"/>
      <w:r w:rsidRPr="00185883">
        <w:rPr>
          <w:rFonts w:ascii="Times New Roman" w:hAnsi="Times New Roman"/>
        </w:rPr>
        <w:t xml:space="preserve"> (</w:t>
      </w:r>
      <w:proofErr w:type="spellStart"/>
      <w:r w:rsidRPr="00185883">
        <w:rPr>
          <w:rFonts w:ascii="Times New Roman" w:hAnsi="Times New Roman"/>
        </w:rPr>
        <w:t>Vityèl</w:t>
      </w:r>
      <w:proofErr w:type="spellEnd"/>
      <w:r w:rsidRPr="00185883">
        <w:rPr>
          <w:rFonts w:ascii="Times New Roman" w:hAnsi="Times New Roman"/>
        </w:rPr>
        <w:t>)</w:t>
      </w:r>
    </w:p>
    <w:p w14:paraId="29E44CCF" w14:textId="58C14E9D" w:rsidR="00A07C16" w:rsidRPr="00185883" w:rsidRDefault="00A07C16" w:rsidP="00A07C16">
      <w:pPr>
        <w:pStyle w:val="Heading6"/>
        <w:keepNext/>
        <w:numPr>
          <w:ilvl w:val="0"/>
          <w:numId w:val="8"/>
        </w:numPr>
        <w:rPr>
          <w:rFonts w:ascii="Times New Roman" w:hAnsi="Times New Roman"/>
          <w:b w:val="0"/>
        </w:rPr>
      </w:pPr>
      <w:proofErr w:type="spellStart"/>
      <w:r w:rsidRPr="00185883">
        <w:rPr>
          <w:rFonts w:ascii="Times New Roman" w:hAnsi="Times New Roman"/>
          <w:b w:val="0"/>
        </w:rPr>
        <w:t>Reyinyon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Vityèl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Komite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Kourikoulòm</w:t>
      </w:r>
      <w:proofErr w:type="spellEnd"/>
      <w:r w:rsidRPr="00185883">
        <w:rPr>
          <w:rFonts w:ascii="Times New Roman" w:hAnsi="Times New Roman"/>
          <w:b w:val="0"/>
        </w:rPr>
        <w:t xml:space="preserve"> </w:t>
      </w:r>
      <w:proofErr w:type="spellStart"/>
      <w:r w:rsidRPr="00185883">
        <w:rPr>
          <w:rFonts w:ascii="Times New Roman" w:hAnsi="Times New Roman"/>
          <w:b w:val="0"/>
        </w:rPr>
        <w:t>lan</w:t>
      </w:r>
      <w:proofErr w:type="spellEnd"/>
      <w:r w:rsidRPr="00185883">
        <w:rPr>
          <w:rFonts w:ascii="Times New Roman" w:hAnsi="Times New Roman"/>
          <w:b w:val="0"/>
        </w:rPr>
        <w:t xml:space="preserve"> – </w:t>
      </w:r>
      <w:r>
        <w:rPr>
          <w:rFonts w:ascii="Times New Roman" w:hAnsi="Times New Roman"/>
          <w:b w:val="0"/>
        </w:rPr>
        <w:t>M</w:t>
      </w:r>
      <w:r w:rsidR="00E84A16">
        <w:rPr>
          <w:b w:val="0"/>
          <w:bCs w:val="0"/>
        </w:rPr>
        <w:t>adi 28 Me</w:t>
      </w:r>
      <w:r w:rsidRPr="00185883">
        <w:rPr>
          <w:rFonts w:ascii="Times New Roman" w:hAnsi="Times New Roman"/>
          <w:b w:val="0"/>
        </w:rPr>
        <w:t xml:space="preserve"> 2025 a 3:30 p.m.</w:t>
      </w:r>
    </w:p>
    <w:p w14:paraId="3663689B" w14:textId="77777777" w:rsidR="00A07C16" w:rsidRPr="00185883" w:rsidRDefault="00A07C16" w:rsidP="00A07C16">
      <w:pPr>
        <w:rPr>
          <w:sz w:val="22"/>
          <w:szCs w:val="22"/>
        </w:rPr>
      </w:pPr>
    </w:p>
    <w:p w14:paraId="1EB0E01F" w14:textId="0EA0A440" w:rsidR="00A07C16" w:rsidRPr="00185883" w:rsidRDefault="00A07C16" w:rsidP="00A07C16">
      <w:pPr>
        <w:numPr>
          <w:ilvl w:val="0"/>
          <w:numId w:val="8"/>
        </w:numPr>
        <w:tabs>
          <w:tab w:val="left" w:pos="360"/>
        </w:tabs>
        <w:rPr>
          <w:rFonts w:eastAsia="Verdana"/>
          <w:sz w:val="22"/>
          <w:szCs w:val="22"/>
        </w:rPr>
      </w:pPr>
      <w:proofErr w:type="spellStart"/>
      <w:r w:rsidRPr="00185883">
        <w:rPr>
          <w:sz w:val="22"/>
          <w:szCs w:val="22"/>
        </w:rPr>
        <w:t>Reyinyon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Vityèl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Komite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Etablisman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yo</w:t>
      </w:r>
      <w:proofErr w:type="spellEnd"/>
      <w:r w:rsidRPr="00185883">
        <w:rPr>
          <w:sz w:val="22"/>
          <w:szCs w:val="22"/>
        </w:rPr>
        <w:t xml:space="preserve"> – Lendi </w:t>
      </w:r>
      <w:r w:rsidR="00E84A16">
        <w:rPr>
          <w:sz w:val="22"/>
          <w:szCs w:val="22"/>
        </w:rPr>
        <w:t>2 Jen</w:t>
      </w:r>
      <w:r w:rsidRPr="00185883">
        <w:rPr>
          <w:sz w:val="22"/>
          <w:szCs w:val="22"/>
        </w:rPr>
        <w:t xml:space="preserve"> 2025 a 4:00 p.m.</w:t>
      </w:r>
    </w:p>
    <w:p w14:paraId="0292C8A0" w14:textId="77777777" w:rsidR="00A07C16" w:rsidRPr="00185883" w:rsidRDefault="00A07C16" w:rsidP="00A07C16">
      <w:pPr>
        <w:rPr>
          <w:sz w:val="22"/>
          <w:szCs w:val="22"/>
        </w:rPr>
      </w:pPr>
    </w:p>
    <w:p w14:paraId="542760EA" w14:textId="0E6510C7" w:rsidR="00A07C16" w:rsidRPr="00185883" w:rsidRDefault="00A07C16" w:rsidP="00A07C16">
      <w:pPr>
        <w:pStyle w:val="ListParagraph"/>
        <w:numPr>
          <w:ilvl w:val="0"/>
          <w:numId w:val="8"/>
        </w:numPr>
        <w:rPr>
          <w:sz w:val="22"/>
          <w:szCs w:val="22"/>
        </w:rPr>
      </w:pPr>
      <w:proofErr w:type="spellStart"/>
      <w:r w:rsidRPr="00185883">
        <w:rPr>
          <w:sz w:val="22"/>
          <w:szCs w:val="22"/>
        </w:rPr>
        <w:t>Reyinyon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Vityèl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Edikasyon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Espesyal</w:t>
      </w:r>
      <w:proofErr w:type="spellEnd"/>
      <w:r w:rsidRPr="00185883">
        <w:rPr>
          <w:sz w:val="22"/>
          <w:szCs w:val="22"/>
        </w:rPr>
        <w:t xml:space="preserve"> – </w:t>
      </w:r>
      <w:proofErr w:type="spellStart"/>
      <w:r w:rsidR="00E84A16">
        <w:rPr>
          <w:sz w:val="22"/>
          <w:szCs w:val="22"/>
        </w:rPr>
        <w:t>M</w:t>
      </w:r>
      <w:r w:rsidR="00E84A16">
        <w:t>èkredi</w:t>
      </w:r>
      <w:proofErr w:type="spellEnd"/>
      <w:r w:rsidR="00E84A16">
        <w:t xml:space="preserve"> 3 Jen</w:t>
      </w:r>
      <w:r w:rsidRPr="00185883">
        <w:rPr>
          <w:sz w:val="22"/>
          <w:szCs w:val="22"/>
        </w:rPr>
        <w:t xml:space="preserve"> 2025 a 3:30 pm</w:t>
      </w:r>
    </w:p>
    <w:p w14:paraId="05BDD318" w14:textId="77777777" w:rsidR="00A07C16" w:rsidRPr="00185883" w:rsidRDefault="00A07C16" w:rsidP="00A07C16">
      <w:pPr>
        <w:tabs>
          <w:tab w:val="left" w:pos="360"/>
        </w:tabs>
        <w:ind w:left="720"/>
        <w:rPr>
          <w:rFonts w:eastAsia="Verdana"/>
          <w:sz w:val="22"/>
          <w:szCs w:val="22"/>
        </w:rPr>
      </w:pPr>
    </w:p>
    <w:p w14:paraId="5E580148" w14:textId="6C1C2284" w:rsidR="00A07C16" w:rsidRPr="00185883" w:rsidRDefault="00A07C16" w:rsidP="00A07C16">
      <w:pPr>
        <w:numPr>
          <w:ilvl w:val="0"/>
          <w:numId w:val="8"/>
        </w:numPr>
        <w:tabs>
          <w:tab w:val="left" w:pos="360"/>
        </w:tabs>
        <w:rPr>
          <w:rFonts w:eastAsia="Verdana"/>
          <w:sz w:val="22"/>
          <w:szCs w:val="22"/>
        </w:rPr>
      </w:pPr>
      <w:proofErr w:type="spellStart"/>
      <w:r w:rsidRPr="00185883">
        <w:rPr>
          <w:rFonts w:eastAsia="Verdana"/>
          <w:sz w:val="22"/>
          <w:szCs w:val="22"/>
        </w:rPr>
        <w:t>Reyinyon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Vityèl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Komite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Règleman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yo</w:t>
      </w:r>
      <w:proofErr w:type="spellEnd"/>
      <w:r w:rsidRPr="00185883">
        <w:rPr>
          <w:rFonts w:eastAsia="Verdana"/>
          <w:sz w:val="22"/>
          <w:szCs w:val="22"/>
        </w:rPr>
        <w:t xml:space="preserve"> – Jedi </w:t>
      </w:r>
      <w:r w:rsidR="00E84A16">
        <w:rPr>
          <w:rFonts w:eastAsia="Verdana"/>
          <w:sz w:val="22"/>
          <w:szCs w:val="22"/>
        </w:rPr>
        <w:t>5 Jen</w:t>
      </w:r>
      <w:r>
        <w:rPr>
          <w:rFonts w:eastAsia="Verdana"/>
          <w:sz w:val="22"/>
          <w:szCs w:val="22"/>
        </w:rPr>
        <w:t xml:space="preserve"> </w:t>
      </w:r>
      <w:r w:rsidRPr="00185883">
        <w:rPr>
          <w:rFonts w:eastAsia="Verdana"/>
          <w:sz w:val="22"/>
          <w:szCs w:val="22"/>
        </w:rPr>
        <w:t>2025 a 4:00 pm.</w:t>
      </w:r>
    </w:p>
    <w:p w14:paraId="7135FE85" w14:textId="77777777" w:rsidR="00A07C16" w:rsidRPr="00185883" w:rsidRDefault="00A07C16" w:rsidP="00A07C16">
      <w:pPr>
        <w:pStyle w:val="ListParagraph"/>
        <w:rPr>
          <w:rFonts w:eastAsia="Verdana"/>
          <w:sz w:val="22"/>
          <w:szCs w:val="22"/>
        </w:rPr>
      </w:pPr>
    </w:p>
    <w:p w14:paraId="3F722C94" w14:textId="58AB59B5" w:rsidR="00A07C16" w:rsidRPr="00185883" w:rsidRDefault="00A07C16" w:rsidP="00A07C16">
      <w:pPr>
        <w:numPr>
          <w:ilvl w:val="0"/>
          <w:numId w:val="8"/>
        </w:numPr>
        <w:tabs>
          <w:tab w:val="left" w:pos="360"/>
        </w:tabs>
        <w:rPr>
          <w:rFonts w:eastAsia="Verdana"/>
          <w:sz w:val="22"/>
          <w:szCs w:val="22"/>
        </w:rPr>
      </w:pPr>
      <w:proofErr w:type="spellStart"/>
      <w:r w:rsidRPr="00185883">
        <w:rPr>
          <w:sz w:val="22"/>
          <w:szCs w:val="22"/>
        </w:rPr>
        <w:t>Reyinyon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Vityèl</w:t>
      </w:r>
      <w:proofErr w:type="spellEnd"/>
      <w:r w:rsidRPr="00185883">
        <w:rPr>
          <w:sz w:val="22"/>
          <w:szCs w:val="22"/>
        </w:rPr>
        <w:t xml:space="preserve"> </w:t>
      </w:r>
      <w:proofErr w:type="spellStart"/>
      <w:r w:rsidRPr="00185883">
        <w:rPr>
          <w:sz w:val="22"/>
          <w:szCs w:val="22"/>
        </w:rPr>
        <w:t>Komite</w:t>
      </w:r>
      <w:proofErr w:type="spellEnd"/>
      <w:r w:rsidRPr="00185883">
        <w:rPr>
          <w:sz w:val="22"/>
          <w:szCs w:val="22"/>
        </w:rPr>
        <w:t xml:space="preserve"> Finans </w:t>
      </w:r>
      <w:proofErr w:type="spellStart"/>
      <w:r w:rsidRPr="00185883">
        <w:rPr>
          <w:sz w:val="22"/>
          <w:szCs w:val="22"/>
        </w:rPr>
        <w:t>lan</w:t>
      </w:r>
      <w:proofErr w:type="spellEnd"/>
      <w:r w:rsidRPr="00185883">
        <w:rPr>
          <w:sz w:val="22"/>
          <w:szCs w:val="22"/>
        </w:rPr>
        <w:t xml:space="preserve">- Jedi </w:t>
      </w:r>
      <w:r w:rsidR="00E84A16">
        <w:rPr>
          <w:sz w:val="22"/>
          <w:szCs w:val="22"/>
        </w:rPr>
        <w:t>5 Jen</w:t>
      </w:r>
      <w:r w:rsidRPr="00185883">
        <w:rPr>
          <w:sz w:val="22"/>
          <w:szCs w:val="22"/>
        </w:rPr>
        <w:t xml:space="preserve"> a 5:30 </w:t>
      </w:r>
      <w:proofErr w:type="spellStart"/>
      <w:r w:rsidRPr="00185883">
        <w:rPr>
          <w:sz w:val="22"/>
          <w:szCs w:val="22"/>
        </w:rPr>
        <w:t>p.m</w:t>
      </w:r>
      <w:proofErr w:type="spellEnd"/>
    </w:p>
    <w:p w14:paraId="1A24F1C6" w14:textId="77777777" w:rsidR="00A07C16" w:rsidRPr="00185883" w:rsidRDefault="00A07C16" w:rsidP="00A07C16">
      <w:pPr>
        <w:pStyle w:val="ListParagraph"/>
        <w:rPr>
          <w:sz w:val="22"/>
          <w:szCs w:val="22"/>
        </w:rPr>
      </w:pPr>
    </w:p>
    <w:p w14:paraId="165C01C3" w14:textId="5AEB3C29" w:rsidR="00A07C16" w:rsidRPr="00185883" w:rsidRDefault="00A07C16" w:rsidP="00A07C16">
      <w:pPr>
        <w:numPr>
          <w:ilvl w:val="0"/>
          <w:numId w:val="9"/>
        </w:numPr>
        <w:tabs>
          <w:tab w:val="left" w:pos="360"/>
        </w:tabs>
        <w:rPr>
          <w:rFonts w:eastAsia="Verdana"/>
          <w:sz w:val="22"/>
          <w:szCs w:val="22"/>
        </w:rPr>
      </w:pPr>
      <w:proofErr w:type="spellStart"/>
      <w:r w:rsidRPr="00185883">
        <w:rPr>
          <w:rFonts w:eastAsia="Verdana"/>
          <w:sz w:val="22"/>
          <w:szCs w:val="22"/>
        </w:rPr>
        <w:t>Reyinyon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Vityèl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Komite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Resous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Imèn</w:t>
      </w:r>
      <w:proofErr w:type="spellEnd"/>
      <w:r w:rsidRPr="00185883">
        <w:rPr>
          <w:rFonts w:eastAsia="Verdana"/>
          <w:sz w:val="22"/>
          <w:szCs w:val="22"/>
        </w:rPr>
        <w:t xml:space="preserve"> </w:t>
      </w:r>
      <w:proofErr w:type="spellStart"/>
      <w:r w:rsidRPr="00185883">
        <w:rPr>
          <w:rFonts w:eastAsia="Verdana"/>
          <w:sz w:val="22"/>
          <w:szCs w:val="22"/>
        </w:rPr>
        <w:t>lan</w:t>
      </w:r>
      <w:proofErr w:type="spellEnd"/>
      <w:r w:rsidRPr="00185883">
        <w:rPr>
          <w:rFonts w:eastAsia="Verdana"/>
          <w:sz w:val="22"/>
          <w:szCs w:val="22"/>
        </w:rPr>
        <w:t xml:space="preserve"> – Lendi </w:t>
      </w:r>
      <w:r w:rsidR="00E84A16">
        <w:rPr>
          <w:rFonts w:eastAsia="Verdana"/>
          <w:sz w:val="22"/>
          <w:szCs w:val="22"/>
        </w:rPr>
        <w:t>9 Jen</w:t>
      </w:r>
      <w:r w:rsidRPr="00185883">
        <w:rPr>
          <w:rFonts w:eastAsia="Verdana"/>
          <w:sz w:val="22"/>
          <w:szCs w:val="22"/>
        </w:rPr>
        <w:t xml:space="preserve"> 2025 a 3:30 p.m.</w:t>
      </w:r>
    </w:p>
    <w:p w14:paraId="3FD14334" w14:textId="77777777" w:rsidR="00EA34B4" w:rsidRPr="008909F1" w:rsidRDefault="00EA34B4" w:rsidP="00A07C16">
      <w:pPr>
        <w:pStyle w:val="NormalWeb"/>
        <w:spacing w:before="0" w:beforeAutospacing="0" w:after="0" w:afterAutospacing="0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4A2FF1FE" w14:textId="77777777" w:rsidR="003A2273" w:rsidRDefault="003A2273" w:rsidP="003335B5">
      <w:pPr>
        <w:pStyle w:val="NormalWeb"/>
        <w:spacing w:before="0" w:beforeAutospacing="0" w:after="0" w:afterAutospacing="0"/>
        <w:textAlignment w:val="top"/>
        <w:rPr>
          <w:rFonts w:eastAsia="Verdana"/>
          <w:b/>
          <w:bCs/>
          <w:kern w:val="32"/>
          <w:sz w:val="22"/>
          <w:szCs w:val="22"/>
        </w:rPr>
      </w:pPr>
    </w:p>
    <w:p w14:paraId="339BFB54" w14:textId="77777777" w:rsidR="00A767B9" w:rsidRDefault="00A767B9" w:rsidP="00513548">
      <w:pPr>
        <w:pStyle w:val="NormalWeb"/>
        <w:spacing w:before="0" w:beforeAutospacing="0" w:after="0" w:afterAutospacing="0"/>
        <w:jc w:val="center"/>
        <w:textAlignment w:val="top"/>
        <w:rPr>
          <w:rFonts w:eastAsia="Verdana"/>
          <w:b/>
          <w:bCs/>
          <w:kern w:val="32"/>
          <w:sz w:val="22"/>
          <w:szCs w:val="22"/>
        </w:rPr>
      </w:pPr>
    </w:p>
    <w:bookmarkEnd w:id="0"/>
    <w:p w14:paraId="3F014108" w14:textId="0D6FE7A9" w:rsidR="00384765" w:rsidRPr="00134BDA" w:rsidRDefault="00384765" w:rsidP="00E84A16">
      <w:pPr>
        <w:pStyle w:val="ListParagraph"/>
        <w:rPr>
          <w:sz w:val="22"/>
          <w:szCs w:val="22"/>
        </w:rPr>
      </w:pPr>
    </w:p>
    <w:sectPr w:rsidR="00384765" w:rsidRPr="00134BDA" w:rsidSect="00E0388E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367"/>
    <w:multiLevelType w:val="hybridMultilevel"/>
    <w:tmpl w:val="688C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5A93"/>
    <w:multiLevelType w:val="hybridMultilevel"/>
    <w:tmpl w:val="E6B4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2314"/>
    <w:multiLevelType w:val="hybridMultilevel"/>
    <w:tmpl w:val="C904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8FB"/>
    <w:multiLevelType w:val="hybridMultilevel"/>
    <w:tmpl w:val="2A6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939FA"/>
    <w:multiLevelType w:val="hybridMultilevel"/>
    <w:tmpl w:val="B68C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597E"/>
    <w:multiLevelType w:val="hybridMultilevel"/>
    <w:tmpl w:val="E5547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BE3"/>
    <w:multiLevelType w:val="hybridMultilevel"/>
    <w:tmpl w:val="464A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87A7F"/>
    <w:multiLevelType w:val="hybridMultilevel"/>
    <w:tmpl w:val="38EA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9E6"/>
    <w:multiLevelType w:val="hybridMultilevel"/>
    <w:tmpl w:val="6832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7E76"/>
    <w:multiLevelType w:val="hybridMultilevel"/>
    <w:tmpl w:val="3CEC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C40EF"/>
    <w:multiLevelType w:val="hybridMultilevel"/>
    <w:tmpl w:val="C570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4B3"/>
    <w:multiLevelType w:val="hybridMultilevel"/>
    <w:tmpl w:val="70FC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4263"/>
    <w:multiLevelType w:val="hybridMultilevel"/>
    <w:tmpl w:val="22BE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943E7"/>
    <w:multiLevelType w:val="hybridMultilevel"/>
    <w:tmpl w:val="6966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5D0E"/>
    <w:multiLevelType w:val="hybridMultilevel"/>
    <w:tmpl w:val="4D46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12E66"/>
    <w:multiLevelType w:val="hybridMultilevel"/>
    <w:tmpl w:val="5732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65482"/>
    <w:multiLevelType w:val="hybridMultilevel"/>
    <w:tmpl w:val="AC361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5E0A0E"/>
    <w:multiLevelType w:val="hybridMultilevel"/>
    <w:tmpl w:val="E834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26F4F"/>
    <w:multiLevelType w:val="hybridMultilevel"/>
    <w:tmpl w:val="0A34A830"/>
    <w:lvl w:ilvl="0" w:tplc="CA42BCC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37B82"/>
    <w:multiLevelType w:val="hybridMultilevel"/>
    <w:tmpl w:val="C40C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A1519"/>
    <w:multiLevelType w:val="multilevel"/>
    <w:tmpl w:val="0FEC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99321C"/>
    <w:multiLevelType w:val="multilevel"/>
    <w:tmpl w:val="DEE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D3AA0"/>
    <w:multiLevelType w:val="hybridMultilevel"/>
    <w:tmpl w:val="5166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5AA"/>
    <w:multiLevelType w:val="hybridMultilevel"/>
    <w:tmpl w:val="5E0A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A1D91"/>
    <w:multiLevelType w:val="hybridMultilevel"/>
    <w:tmpl w:val="DACA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86D3E"/>
    <w:multiLevelType w:val="multilevel"/>
    <w:tmpl w:val="431CF9E4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5"/>
      <w:numFmt w:val="upp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7F734545"/>
    <w:multiLevelType w:val="hybridMultilevel"/>
    <w:tmpl w:val="73E4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0579">
    <w:abstractNumId w:val="20"/>
  </w:num>
  <w:num w:numId="2" w16cid:durableId="1162819000">
    <w:abstractNumId w:val="2"/>
  </w:num>
  <w:num w:numId="3" w16cid:durableId="1653562964">
    <w:abstractNumId w:val="0"/>
  </w:num>
  <w:num w:numId="4" w16cid:durableId="1945770954">
    <w:abstractNumId w:val="9"/>
  </w:num>
  <w:num w:numId="5" w16cid:durableId="1166674685">
    <w:abstractNumId w:val="7"/>
  </w:num>
  <w:num w:numId="6" w16cid:durableId="1287079126">
    <w:abstractNumId w:val="24"/>
  </w:num>
  <w:num w:numId="7" w16cid:durableId="1723364092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3084886">
    <w:abstractNumId w:val="22"/>
  </w:num>
  <w:num w:numId="9" w16cid:durableId="2037459809">
    <w:abstractNumId w:val="19"/>
  </w:num>
  <w:num w:numId="10" w16cid:durableId="312486338">
    <w:abstractNumId w:val="22"/>
  </w:num>
  <w:num w:numId="11" w16cid:durableId="694576045">
    <w:abstractNumId w:val="19"/>
  </w:num>
  <w:num w:numId="12" w16cid:durableId="1399279010">
    <w:abstractNumId w:val="25"/>
  </w:num>
  <w:num w:numId="13" w16cid:durableId="1956790830">
    <w:abstractNumId w:val="22"/>
  </w:num>
  <w:num w:numId="14" w16cid:durableId="811097560">
    <w:abstractNumId w:val="19"/>
  </w:num>
  <w:num w:numId="15" w16cid:durableId="32579224">
    <w:abstractNumId w:val="16"/>
  </w:num>
  <w:num w:numId="16" w16cid:durableId="1984430210">
    <w:abstractNumId w:val="22"/>
  </w:num>
  <w:num w:numId="17" w16cid:durableId="957444223">
    <w:abstractNumId w:val="19"/>
  </w:num>
  <w:num w:numId="18" w16cid:durableId="1970087026">
    <w:abstractNumId w:val="12"/>
  </w:num>
  <w:num w:numId="19" w16cid:durableId="466821984">
    <w:abstractNumId w:val="3"/>
  </w:num>
  <w:num w:numId="20" w16cid:durableId="1306817177">
    <w:abstractNumId w:val="21"/>
  </w:num>
  <w:num w:numId="21" w16cid:durableId="1155873511">
    <w:abstractNumId w:val="18"/>
  </w:num>
  <w:num w:numId="22" w16cid:durableId="2062052138">
    <w:abstractNumId w:val="6"/>
  </w:num>
  <w:num w:numId="23" w16cid:durableId="319694835">
    <w:abstractNumId w:val="1"/>
  </w:num>
  <w:num w:numId="24" w16cid:durableId="125202583">
    <w:abstractNumId w:val="5"/>
  </w:num>
  <w:num w:numId="25" w16cid:durableId="1261448382">
    <w:abstractNumId w:val="11"/>
  </w:num>
  <w:num w:numId="26" w16cid:durableId="1046949260">
    <w:abstractNumId w:val="13"/>
  </w:num>
  <w:num w:numId="27" w16cid:durableId="339889128">
    <w:abstractNumId w:val="14"/>
  </w:num>
  <w:num w:numId="28" w16cid:durableId="1669750029">
    <w:abstractNumId w:val="26"/>
  </w:num>
  <w:num w:numId="29" w16cid:durableId="2082871430">
    <w:abstractNumId w:val="23"/>
  </w:num>
  <w:num w:numId="30" w16cid:durableId="412435594">
    <w:abstractNumId w:val="10"/>
  </w:num>
  <w:num w:numId="31" w16cid:durableId="250313710">
    <w:abstractNumId w:val="15"/>
  </w:num>
  <w:num w:numId="32" w16cid:durableId="937639657">
    <w:abstractNumId w:val="17"/>
  </w:num>
  <w:num w:numId="33" w16cid:durableId="1190296601">
    <w:abstractNumId w:val="4"/>
  </w:num>
  <w:num w:numId="34" w16cid:durableId="239337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C8"/>
    <w:rsid w:val="00006131"/>
    <w:rsid w:val="00006986"/>
    <w:rsid w:val="00010FFE"/>
    <w:rsid w:val="00012911"/>
    <w:rsid w:val="000143CD"/>
    <w:rsid w:val="00021591"/>
    <w:rsid w:val="000246BE"/>
    <w:rsid w:val="000262BA"/>
    <w:rsid w:val="00026D3A"/>
    <w:rsid w:val="000276EF"/>
    <w:rsid w:val="00030723"/>
    <w:rsid w:val="000318A1"/>
    <w:rsid w:val="00035291"/>
    <w:rsid w:val="00037E08"/>
    <w:rsid w:val="000407A2"/>
    <w:rsid w:val="000417EB"/>
    <w:rsid w:val="0004500F"/>
    <w:rsid w:val="00047458"/>
    <w:rsid w:val="00047705"/>
    <w:rsid w:val="00050818"/>
    <w:rsid w:val="00054671"/>
    <w:rsid w:val="00054D87"/>
    <w:rsid w:val="000619E5"/>
    <w:rsid w:val="000633BF"/>
    <w:rsid w:val="00063963"/>
    <w:rsid w:val="00063D4A"/>
    <w:rsid w:val="00063DD4"/>
    <w:rsid w:val="00071DA8"/>
    <w:rsid w:val="00075BF6"/>
    <w:rsid w:val="00077C61"/>
    <w:rsid w:val="00083C8E"/>
    <w:rsid w:val="0008404C"/>
    <w:rsid w:val="000842A5"/>
    <w:rsid w:val="0008785B"/>
    <w:rsid w:val="00087AB3"/>
    <w:rsid w:val="00087E83"/>
    <w:rsid w:val="000933E6"/>
    <w:rsid w:val="00095FB8"/>
    <w:rsid w:val="0009666F"/>
    <w:rsid w:val="000A1D4B"/>
    <w:rsid w:val="000A26C0"/>
    <w:rsid w:val="000B3FD4"/>
    <w:rsid w:val="000B7DA3"/>
    <w:rsid w:val="000C175D"/>
    <w:rsid w:val="000C2A8B"/>
    <w:rsid w:val="000C420D"/>
    <w:rsid w:val="000C523F"/>
    <w:rsid w:val="000C69E3"/>
    <w:rsid w:val="000D0464"/>
    <w:rsid w:val="000D24BE"/>
    <w:rsid w:val="000D41C9"/>
    <w:rsid w:val="000D6E2E"/>
    <w:rsid w:val="000D7A1F"/>
    <w:rsid w:val="000E702A"/>
    <w:rsid w:val="000F0AB9"/>
    <w:rsid w:val="000F5E7A"/>
    <w:rsid w:val="000F7936"/>
    <w:rsid w:val="000F7CB1"/>
    <w:rsid w:val="000F7CFF"/>
    <w:rsid w:val="0010380B"/>
    <w:rsid w:val="0010514F"/>
    <w:rsid w:val="00105659"/>
    <w:rsid w:val="0010698F"/>
    <w:rsid w:val="00106C81"/>
    <w:rsid w:val="0011324F"/>
    <w:rsid w:val="00114198"/>
    <w:rsid w:val="0011441D"/>
    <w:rsid w:val="00115CFE"/>
    <w:rsid w:val="00116596"/>
    <w:rsid w:val="00116925"/>
    <w:rsid w:val="001215A7"/>
    <w:rsid w:val="00121F98"/>
    <w:rsid w:val="00123065"/>
    <w:rsid w:val="001272A7"/>
    <w:rsid w:val="0013046A"/>
    <w:rsid w:val="001313C2"/>
    <w:rsid w:val="0013411A"/>
    <w:rsid w:val="001345A3"/>
    <w:rsid w:val="00134BDA"/>
    <w:rsid w:val="001354C9"/>
    <w:rsid w:val="00141F64"/>
    <w:rsid w:val="0014545D"/>
    <w:rsid w:val="00146569"/>
    <w:rsid w:val="00146BBB"/>
    <w:rsid w:val="00146F92"/>
    <w:rsid w:val="00147857"/>
    <w:rsid w:val="00150193"/>
    <w:rsid w:val="001514DE"/>
    <w:rsid w:val="001535C9"/>
    <w:rsid w:val="00154972"/>
    <w:rsid w:val="001555CC"/>
    <w:rsid w:val="00156046"/>
    <w:rsid w:val="00161579"/>
    <w:rsid w:val="0016263C"/>
    <w:rsid w:val="00163FF7"/>
    <w:rsid w:val="00165170"/>
    <w:rsid w:val="00166289"/>
    <w:rsid w:val="00170F83"/>
    <w:rsid w:val="001745C5"/>
    <w:rsid w:val="001759BF"/>
    <w:rsid w:val="001774CB"/>
    <w:rsid w:val="00180045"/>
    <w:rsid w:val="00180FEC"/>
    <w:rsid w:val="0018338A"/>
    <w:rsid w:val="001835DC"/>
    <w:rsid w:val="00192103"/>
    <w:rsid w:val="00193E6E"/>
    <w:rsid w:val="001963EA"/>
    <w:rsid w:val="001968EE"/>
    <w:rsid w:val="001968F1"/>
    <w:rsid w:val="00197FB4"/>
    <w:rsid w:val="001A2A1B"/>
    <w:rsid w:val="001A2BF7"/>
    <w:rsid w:val="001A30D8"/>
    <w:rsid w:val="001A3BC6"/>
    <w:rsid w:val="001A739D"/>
    <w:rsid w:val="001A7D63"/>
    <w:rsid w:val="001B2312"/>
    <w:rsid w:val="001B2C57"/>
    <w:rsid w:val="001B2EA3"/>
    <w:rsid w:val="001B3E06"/>
    <w:rsid w:val="001B5D8B"/>
    <w:rsid w:val="001C01CF"/>
    <w:rsid w:val="001C0356"/>
    <w:rsid w:val="001C10F2"/>
    <w:rsid w:val="001C13BA"/>
    <w:rsid w:val="001C1E74"/>
    <w:rsid w:val="001C286E"/>
    <w:rsid w:val="001C4715"/>
    <w:rsid w:val="001C6881"/>
    <w:rsid w:val="001D04AA"/>
    <w:rsid w:val="001D4C15"/>
    <w:rsid w:val="001E293E"/>
    <w:rsid w:val="001E3A8A"/>
    <w:rsid w:val="001E3FA3"/>
    <w:rsid w:val="001F1AD1"/>
    <w:rsid w:val="001F404A"/>
    <w:rsid w:val="001F761D"/>
    <w:rsid w:val="00200BC3"/>
    <w:rsid w:val="00202023"/>
    <w:rsid w:val="00202C52"/>
    <w:rsid w:val="00204602"/>
    <w:rsid w:val="002118DC"/>
    <w:rsid w:val="0021262F"/>
    <w:rsid w:val="00212B29"/>
    <w:rsid w:val="00212B75"/>
    <w:rsid w:val="00213DC3"/>
    <w:rsid w:val="002145E2"/>
    <w:rsid w:val="00215E08"/>
    <w:rsid w:val="00217125"/>
    <w:rsid w:val="00221968"/>
    <w:rsid w:val="0022508D"/>
    <w:rsid w:val="00226DE2"/>
    <w:rsid w:val="002278D1"/>
    <w:rsid w:val="002300CF"/>
    <w:rsid w:val="0023202B"/>
    <w:rsid w:val="0023206E"/>
    <w:rsid w:val="002334A9"/>
    <w:rsid w:val="0023452A"/>
    <w:rsid w:val="00236BD6"/>
    <w:rsid w:val="00237285"/>
    <w:rsid w:val="00240180"/>
    <w:rsid w:val="00240DE3"/>
    <w:rsid w:val="0024519B"/>
    <w:rsid w:val="00245747"/>
    <w:rsid w:val="00251D53"/>
    <w:rsid w:val="002523FC"/>
    <w:rsid w:val="00253048"/>
    <w:rsid w:val="002533A0"/>
    <w:rsid w:val="00253AB8"/>
    <w:rsid w:val="00260A7E"/>
    <w:rsid w:val="00260D92"/>
    <w:rsid w:val="00262ED4"/>
    <w:rsid w:val="00263803"/>
    <w:rsid w:val="002644A0"/>
    <w:rsid w:val="00264D4D"/>
    <w:rsid w:val="00265128"/>
    <w:rsid w:val="00275AAB"/>
    <w:rsid w:val="00277058"/>
    <w:rsid w:val="002777A1"/>
    <w:rsid w:val="002819B1"/>
    <w:rsid w:val="0028686A"/>
    <w:rsid w:val="00290686"/>
    <w:rsid w:val="00290AF8"/>
    <w:rsid w:val="002914C9"/>
    <w:rsid w:val="00291BCB"/>
    <w:rsid w:val="002932FD"/>
    <w:rsid w:val="00294E53"/>
    <w:rsid w:val="00294F87"/>
    <w:rsid w:val="002967B4"/>
    <w:rsid w:val="002A01B0"/>
    <w:rsid w:val="002A39BC"/>
    <w:rsid w:val="002A74F9"/>
    <w:rsid w:val="002B134F"/>
    <w:rsid w:val="002B1ECE"/>
    <w:rsid w:val="002B3F04"/>
    <w:rsid w:val="002B57F1"/>
    <w:rsid w:val="002B617A"/>
    <w:rsid w:val="002C3584"/>
    <w:rsid w:val="002C3DA3"/>
    <w:rsid w:val="002C5015"/>
    <w:rsid w:val="002C6218"/>
    <w:rsid w:val="002D139D"/>
    <w:rsid w:val="002D3EC9"/>
    <w:rsid w:val="002D4E8D"/>
    <w:rsid w:val="002D5200"/>
    <w:rsid w:val="002D6E30"/>
    <w:rsid w:val="002E0400"/>
    <w:rsid w:val="002E06F3"/>
    <w:rsid w:val="002F0735"/>
    <w:rsid w:val="002F164D"/>
    <w:rsid w:val="002F2D97"/>
    <w:rsid w:val="002F49D0"/>
    <w:rsid w:val="002F74B8"/>
    <w:rsid w:val="003009CA"/>
    <w:rsid w:val="003032F4"/>
    <w:rsid w:val="0030369F"/>
    <w:rsid w:val="00307100"/>
    <w:rsid w:val="00312697"/>
    <w:rsid w:val="00314251"/>
    <w:rsid w:val="00314280"/>
    <w:rsid w:val="00316F08"/>
    <w:rsid w:val="00321854"/>
    <w:rsid w:val="00321B41"/>
    <w:rsid w:val="00324944"/>
    <w:rsid w:val="00325007"/>
    <w:rsid w:val="003270AD"/>
    <w:rsid w:val="0033008F"/>
    <w:rsid w:val="00330288"/>
    <w:rsid w:val="00330895"/>
    <w:rsid w:val="003335B5"/>
    <w:rsid w:val="00334329"/>
    <w:rsid w:val="00334BAB"/>
    <w:rsid w:val="00336560"/>
    <w:rsid w:val="00336871"/>
    <w:rsid w:val="00337A0D"/>
    <w:rsid w:val="0034033D"/>
    <w:rsid w:val="00342162"/>
    <w:rsid w:val="0034260D"/>
    <w:rsid w:val="00344D87"/>
    <w:rsid w:val="00345500"/>
    <w:rsid w:val="003523D1"/>
    <w:rsid w:val="00352EB6"/>
    <w:rsid w:val="003569D2"/>
    <w:rsid w:val="00361090"/>
    <w:rsid w:val="00361155"/>
    <w:rsid w:val="00365A33"/>
    <w:rsid w:val="00366641"/>
    <w:rsid w:val="00367428"/>
    <w:rsid w:val="003700B4"/>
    <w:rsid w:val="00371C35"/>
    <w:rsid w:val="0037549A"/>
    <w:rsid w:val="00377030"/>
    <w:rsid w:val="003815F5"/>
    <w:rsid w:val="0038348A"/>
    <w:rsid w:val="0038359E"/>
    <w:rsid w:val="00384765"/>
    <w:rsid w:val="003877A9"/>
    <w:rsid w:val="003917ED"/>
    <w:rsid w:val="003A2273"/>
    <w:rsid w:val="003A22C7"/>
    <w:rsid w:val="003A475D"/>
    <w:rsid w:val="003B0E39"/>
    <w:rsid w:val="003B14B2"/>
    <w:rsid w:val="003B3CBA"/>
    <w:rsid w:val="003B432E"/>
    <w:rsid w:val="003B60C7"/>
    <w:rsid w:val="003B738C"/>
    <w:rsid w:val="003C1051"/>
    <w:rsid w:val="003C1233"/>
    <w:rsid w:val="003C799E"/>
    <w:rsid w:val="003D1736"/>
    <w:rsid w:val="003D3AA4"/>
    <w:rsid w:val="003E1912"/>
    <w:rsid w:val="003E2002"/>
    <w:rsid w:val="003E3947"/>
    <w:rsid w:val="003E3A07"/>
    <w:rsid w:val="003E45AE"/>
    <w:rsid w:val="003E53E8"/>
    <w:rsid w:val="003E77BD"/>
    <w:rsid w:val="003F22E7"/>
    <w:rsid w:val="003F2D75"/>
    <w:rsid w:val="003F350E"/>
    <w:rsid w:val="003F3632"/>
    <w:rsid w:val="003F4941"/>
    <w:rsid w:val="003F533D"/>
    <w:rsid w:val="003F7490"/>
    <w:rsid w:val="003F759B"/>
    <w:rsid w:val="00403790"/>
    <w:rsid w:val="00410DEE"/>
    <w:rsid w:val="004122B4"/>
    <w:rsid w:val="004129F4"/>
    <w:rsid w:val="00414AB5"/>
    <w:rsid w:val="00414D80"/>
    <w:rsid w:val="00414E05"/>
    <w:rsid w:val="00420476"/>
    <w:rsid w:val="00420A54"/>
    <w:rsid w:val="004226B9"/>
    <w:rsid w:val="00423DA5"/>
    <w:rsid w:val="00423E1D"/>
    <w:rsid w:val="0043199F"/>
    <w:rsid w:val="0043217C"/>
    <w:rsid w:val="0043275B"/>
    <w:rsid w:val="00435233"/>
    <w:rsid w:val="00435C21"/>
    <w:rsid w:val="004367C7"/>
    <w:rsid w:val="00436F14"/>
    <w:rsid w:val="00437033"/>
    <w:rsid w:val="004373B8"/>
    <w:rsid w:val="00441D88"/>
    <w:rsid w:val="004427BA"/>
    <w:rsid w:val="00447EAD"/>
    <w:rsid w:val="0045519D"/>
    <w:rsid w:val="004609AA"/>
    <w:rsid w:val="00460F7B"/>
    <w:rsid w:val="00461045"/>
    <w:rsid w:val="004621C3"/>
    <w:rsid w:val="00462529"/>
    <w:rsid w:val="0046262B"/>
    <w:rsid w:val="00463315"/>
    <w:rsid w:val="0046506E"/>
    <w:rsid w:val="00465762"/>
    <w:rsid w:val="00465AD1"/>
    <w:rsid w:val="00466910"/>
    <w:rsid w:val="00471E3E"/>
    <w:rsid w:val="00472315"/>
    <w:rsid w:val="004756B8"/>
    <w:rsid w:val="00484151"/>
    <w:rsid w:val="00484C39"/>
    <w:rsid w:val="004856B2"/>
    <w:rsid w:val="00486E08"/>
    <w:rsid w:val="0048700B"/>
    <w:rsid w:val="00487846"/>
    <w:rsid w:val="00490884"/>
    <w:rsid w:val="004A0DC4"/>
    <w:rsid w:val="004A42D1"/>
    <w:rsid w:val="004A5EE0"/>
    <w:rsid w:val="004A72C9"/>
    <w:rsid w:val="004A7B49"/>
    <w:rsid w:val="004A7D39"/>
    <w:rsid w:val="004B05A6"/>
    <w:rsid w:val="004B0685"/>
    <w:rsid w:val="004B109C"/>
    <w:rsid w:val="004B2F35"/>
    <w:rsid w:val="004B588C"/>
    <w:rsid w:val="004B65B2"/>
    <w:rsid w:val="004B6799"/>
    <w:rsid w:val="004C0124"/>
    <w:rsid w:val="004C2886"/>
    <w:rsid w:val="004C4B03"/>
    <w:rsid w:val="004D0278"/>
    <w:rsid w:val="004D2CA3"/>
    <w:rsid w:val="004D43D3"/>
    <w:rsid w:val="004D630B"/>
    <w:rsid w:val="004D6ED3"/>
    <w:rsid w:val="004E7BF4"/>
    <w:rsid w:val="004F24B8"/>
    <w:rsid w:val="004F5C9A"/>
    <w:rsid w:val="0050021A"/>
    <w:rsid w:val="00500AFB"/>
    <w:rsid w:val="00503C53"/>
    <w:rsid w:val="00503DBB"/>
    <w:rsid w:val="00504CF2"/>
    <w:rsid w:val="00513548"/>
    <w:rsid w:val="00513CF4"/>
    <w:rsid w:val="00513E67"/>
    <w:rsid w:val="00514D42"/>
    <w:rsid w:val="00515399"/>
    <w:rsid w:val="00516279"/>
    <w:rsid w:val="00516FAD"/>
    <w:rsid w:val="0051725A"/>
    <w:rsid w:val="0052292D"/>
    <w:rsid w:val="0052484D"/>
    <w:rsid w:val="00525A98"/>
    <w:rsid w:val="00527A43"/>
    <w:rsid w:val="00531DFC"/>
    <w:rsid w:val="005330C5"/>
    <w:rsid w:val="0053387E"/>
    <w:rsid w:val="00533C28"/>
    <w:rsid w:val="00533DDC"/>
    <w:rsid w:val="00535B56"/>
    <w:rsid w:val="00536C87"/>
    <w:rsid w:val="00541929"/>
    <w:rsid w:val="00542A09"/>
    <w:rsid w:val="005435DF"/>
    <w:rsid w:val="00544929"/>
    <w:rsid w:val="00545679"/>
    <w:rsid w:val="00545709"/>
    <w:rsid w:val="00547D3F"/>
    <w:rsid w:val="005506A9"/>
    <w:rsid w:val="00550CC9"/>
    <w:rsid w:val="0055410B"/>
    <w:rsid w:val="005560B5"/>
    <w:rsid w:val="00557CE7"/>
    <w:rsid w:val="00557F12"/>
    <w:rsid w:val="0056032B"/>
    <w:rsid w:val="0056319D"/>
    <w:rsid w:val="00564922"/>
    <w:rsid w:val="00564B58"/>
    <w:rsid w:val="0056510D"/>
    <w:rsid w:val="00571D1A"/>
    <w:rsid w:val="00576EE7"/>
    <w:rsid w:val="00577BAE"/>
    <w:rsid w:val="00583AE6"/>
    <w:rsid w:val="00583E31"/>
    <w:rsid w:val="00584490"/>
    <w:rsid w:val="005860EF"/>
    <w:rsid w:val="00586411"/>
    <w:rsid w:val="00586CF0"/>
    <w:rsid w:val="0059054C"/>
    <w:rsid w:val="00593A2F"/>
    <w:rsid w:val="0059516B"/>
    <w:rsid w:val="0059608D"/>
    <w:rsid w:val="005964FC"/>
    <w:rsid w:val="00597166"/>
    <w:rsid w:val="005A0B7B"/>
    <w:rsid w:val="005A26DB"/>
    <w:rsid w:val="005A30AD"/>
    <w:rsid w:val="005A4D0F"/>
    <w:rsid w:val="005B0E66"/>
    <w:rsid w:val="005B1CD8"/>
    <w:rsid w:val="005B5982"/>
    <w:rsid w:val="005B607E"/>
    <w:rsid w:val="005B7239"/>
    <w:rsid w:val="005B77CB"/>
    <w:rsid w:val="005B7C05"/>
    <w:rsid w:val="005C2722"/>
    <w:rsid w:val="005C5A2D"/>
    <w:rsid w:val="005C650E"/>
    <w:rsid w:val="005C7923"/>
    <w:rsid w:val="005D05C1"/>
    <w:rsid w:val="005D05D7"/>
    <w:rsid w:val="005D0A10"/>
    <w:rsid w:val="005E4F0C"/>
    <w:rsid w:val="005E6C1D"/>
    <w:rsid w:val="005F198E"/>
    <w:rsid w:val="005F2EFA"/>
    <w:rsid w:val="00600241"/>
    <w:rsid w:val="0060414C"/>
    <w:rsid w:val="00605030"/>
    <w:rsid w:val="00605D8B"/>
    <w:rsid w:val="00607F65"/>
    <w:rsid w:val="00616098"/>
    <w:rsid w:val="00626837"/>
    <w:rsid w:val="00627276"/>
    <w:rsid w:val="00631FB0"/>
    <w:rsid w:val="00634349"/>
    <w:rsid w:val="0063597F"/>
    <w:rsid w:val="0063686E"/>
    <w:rsid w:val="006373DD"/>
    <w:rsid w:val="00640153"/>
    <w:rsid w:val="00641B7B"/>
    <w:rsid w:val="00647070"/>
    <w:rsid w:val="00647093"/>
    <w:rsid w:val="00651F5D"/>
    <w:rsid w:val="00653B70"/>
    <w:rsid w:val="00655352"/>
    <w:rsid w:val="0065789F"/>
    <w:rsid w:val="006616D0"/>
    <w:rsid w:val="00661BD4"/>
    <w:rsid w:val="00664003"/>
    <w:rsid w:val="00664B6C"/>
    <w:rsid w:val="006668FA"/>
    <w:rsid w:val="00672644"/>
    <w:rsid w:val="00672979"/>
    <w:rsid w:val="00672CE6"/>
    <w:rsid w:val="00674F1D"/>
    <w:rsid w:val="00683472"/>
    <w:rsid w:val="0068372D"/>
    <w:rsid w:val="006852B8"/>
    <w:rsid w:val="006870A9"/>
    <w:rsid w:val="006956E4"/>
    <w:rsid w:val="00695B68"/>
    <w:rsid w:val="006A08C7"/>
    <w:rsid w:val="006A0DB4"/>
    <w:rsid w:val="006A1B12"/>
    <w:rsid w:val="006A1C19"/>
    <w:rsid w:val="006B0524"/>
    <w:rsid w:val="006B1050"/>
    <w:rsid w:val="006B23C8"/>
    <w:rsid w:val="006B45A5"/>
    <w:rsid w:val="006B4C87"/>
    <w:rsid w:val="006B50D0"/>
    <w:rsid w:val="006B55DE"/>
    <w:rsid w:val="006C31B0"/>
    <w:rsid w:val="006C41D5"/>
    <w:rsid w:val="006C4B53"/>
    <w:rsid w:val="006C5CA7"/>
    <w:rsid w:val="006C669B"/>
    <w:rsid w:val="006D29A3"/>
    <w:rsid w:val="006D3F6F"/>
    <w:rsid w:val="006D4167"/>
    <w:rsid w:val="006D4198"/>
    <w:rsid w:val="006D56F5"/>
    <w:rsid w:val="006E2694"/>
    <w:rsid w:val="006E2E63"/>
    <w:rsid w:val="006E3325"/>
    <w:rsid w:val="006E5E48"/>
    <w:rsid w:val="006E6C5F"/>
    <w:rsid w:val="006F01B5"/>
    <w:rsid w:val="006F0AC3"/>
    <w:rsid w:val="006F3B91"/>
    <w:rsid w:val="006F58AA"/>
    <w:rsid w:val="006F648D"/>
    <w:rsid w:val="006F6764"/>
    <w:rsid w:val="006F7A8F"/>
    <w:rsid w:val="0070702A"/>
    <w:rsid w:val="00711A8F"/>
    <w:rsid w:val="00713343"/>
    <w:rsid w:val="0071404D"/>
    <w:rsid w:val="00715494"/>
    <w:rsid w:val="007162A0"/>
    <w:rsid w:val="00716BC7"/>
    <w:rsid w:val="0072226E"/>
    <w:rsid w:val="00723E52"/>
    <w:rsid w:val="00724720"/>
    <w:rsid w:val="007256B5"/>
    <w:rsid w:val="0072694D"/>
    <w:rsid w:val="0073003A"/>
    <w:rsid w:val="00731BFF"/>
    <w:rsid w:val="00734EA3"/>
    <w:rsid w:val="00735287"/>
    <w:rsid w:val="007360DE"/>
    <w:rsid w:val="007367BF"/>
    <w:rsid w:val="00740760"/>
    <w:rsid w:val="00741E85"/>
    <w:rsid w:val="007422DD"/>
    <w:rsid w:val="00744D0A"/>
    <w:rsid w:val="00746607"/>
    <w:rsid w:val="00747D02"/>
    <w:rsid w:val="00752898"/>
    <w:rsid w:val="00752E92"/>
    <w:rsid w:val="007530BD"/>
    <w:rsid w:val="0075422B"/>
    <w:rsid w:val="0075448F"/>
    <w:rsid w:val="007616EB"/>
    <w:rsid w:val="007625CE"/>
    <w:rsid w:val="00764C84"/>
    <w:rsid w:val="00765987"/>
    <w:rsid w:val="00766F0F"/>
    <w:rsid w:val="007706EA"/>
    <w:rsid w:val="007758B5"/>
    <w:rsid w:val="00776CEC"/>
    <w:rsid w:val="00776D60"/>
    <w:rsid w:val="00780EC8"/>
    <w:rsid w:val="00780F98"/>
    <w:rsid w:val="00783687"/>
    <w:rsid w:val="007900E4"/>
    <w:rsid w:val="007910F7"/>
    <w:rsid w:val="00791225"/>
    <w:rsid w:val="00791F57"/>
    <w:rsid w:val="0079379E"/>
    <w:rsid w:val="00795BCA"/>
    <w:rsid w:val="00797329"/>
    <w:rsid w:val="007A001B"/>
    <w:rsid w:val="007A2E12"/>
    <w:rsid w:val="007A4562"/>
    <w:rsid w:val="007B27AF"/>
    <w:rsid w:val="007B2818"/>
    <w:rsid w:val="007B4947"/>
    <w:rsid w:val="007B4D7E"/>
    <w:rsid w:val="007B56D1"/>
    <w:rsid w:val="007B5D01"/>
    <w:rsid w:val="007B7816"/>
    <w:rsid w:val="007C0F87"/>
    <w:rsid w:val="007C1066"/>
    <w:rsid w:val="007C15B3"/>
    <w:rsid w:val="007C3F24"/>
    <w:rsid w:val="007D3A8C"/>
    <w:rsid w:val="007D4DBA"/>
    <w:rsid w:val="007E234D"/>
    <w:rsid w:val="007E2C57"/>
    <w:rsid w:val="007E30DE"/>
    <w:rsid w:val="007E63EB"/>
    <w:rsid w:val="007E722E"/>
    <w:rsid w:val="007F10A8"/>
    <w:rsid w:val="007F4756"/>
    <w:rsid w:val="007F4A77"/>
    <w:rsid w:val="007F578C"/>
    <w:rsid w:val="007F7AB8"/>
    <w:rsid w:val="00802F03"/>
    <w:rsid w:val="00806A77"/>
    <w:rsid w:val="008142DA"/>
    <w:rsid w:val="00815C03"/>
    <w:rsid w:val="00824ACA"/>
    <w:rsid w:val="00825DBD"/>
    <w:rsid w:val="0082645B"/>
    <w:rsid w:val="00830628"/>
    <w:rsid w:val="0083199D"/>
    <w:rsid w:val="00832700"/>
    <w:rsid w:val="00833748"/>
    <w:rsid w:val="00833A9F"/>
    <w:rsid w:val="00836074"/>
    <w:rsid w:val="00837FC7"/>
    <w:rsid w:val="008412DA"/>
    <w:rsid w:val="008426B8"/>
    <w:rsid w:val="00843441"/>
    <w:rsid w:val="00844780"/>
    <w:rsid w:val="00844EF3"/>
    <w:rsid w:val="00846FE8"/>
    <w:rsid w:val="00847358"/>
    <w:rsid w:val="008473F5"/>
    <w:rsid w:val="008515C6"/>
    <w:rsid w:val="00856846"/>
    <w:rsid w:val="0085731C"/>
    <w:rsid w:val="00857C1B"/>
    <w:rsid w:val="00862B73"/>
    <w:rsid w:val="00862F9F"/>
    <w:rsid w:val="0086602C"/>
    <w:rsid w:val="00867075"/>
    <w:rsid w:val="00870F4F"/>
    <w:rsid w:val="0087120A"/>
    <w:rsid w:val="00871524"/>
    <w:rsid w:val="00871B22"/>
    <w:rsid w:val="00873B28"/>
    <w:rsid w:val="008773AB"/>
    <w:rsid w:val="0088062C"/>
    <w:rsid w:val="00881FDC"/>
    <w:rsid w:val="008820BF"/>
    <w:rsid w:val="0088216E"/>
    <w:rsid w:val="008821A2"/>
    <w:rsid w:val="0088291A"/>
    <w:rsid w:val="00882B06"/>
    <w:rsid w:val="00886E94"/>
    <w:rsid w:val="008909F1"/>
    <w:rsid w:val="00891E48"/>
    <w:rsid w:val="00896C93"/>
    <w:rsid w:val="00897B8E"/>
    <w:rsid w:val="008A2868"/>
    <w:rsid w:val="008A2EDD"/>
    <w:rsid w:val="008A4A72"/>
    <w:rsid w:val="008A5354"/>
    <w:rsid w:val="008A7320"/>
    <w:rsid w:val="008A7D78"/>
    <w:rsid w:val="008B09A3"/>
    <w:rsid w:val="008B3F1A"/>
    <w:rsid w:val="008C15EE"/>
    <w:rsid w:val="008C172D"/>
    <w:rsid w:val="008C3265"/>
    <w:rsid w:val="008C584A"/>
    <w:rsid w:val="008C6CA3"/>
    <w:rsid w:val="008C727D"/>
    <w:rsid w:val="008D0DC5"/>
    <w:rsid w:val="008D0EFA"/>
    <w:rsid w:val="008D201F"/>
    <w:rsid w:val="008D2871"/>
    <w:rsid w:val="008D4A9C"/>
    <w:rsid w:val="008D572A"/>
    <w:rsid w:val="008D66AC"/>
    <w:rsid w:val="008D6DF1"/>
    <w:rsid w:val="008D73C7"/>
    <w:rsid w:val="008E54BD"/>
    <w:rsid w:val="008E6DF5"/>
    <w:rsid w:val="008F2C70"/>
    <w:rsid w:val="008F33EB"/>
    <w:rsid w:val="008F3ED2"/>
    <w:rsid w:val="008F58D1"/>
    <w:rsid w:val="008F6260"/>
    <w:rsid w:val="008F6AFD"/>
    <w:rsid w:val="008F7393"/>
    <w:rsid w:val="008F7608"/>
    <w:rsid w:val="00900AE9"/>
    <w:rsid w:val="00902208"/>
    <w:rsid w:val="0090423B"/>
    <w:rsid w:val="0090425E"/>
    <w:rsid w:val="00905C4B"/>
    <w:rsid w:val="0091027A"/>
    <w:rsid w:val="0091667F"/>
    <w:rsid w:val="00917E0C"/>
    <w:rsid w:val="00920DDF"/>
    <w:rsid w:val="00922F56"/>
    <w:rsid w:val="00922F91"/>
    <w:rsid w:val="00923176"/>
    <w:rsid w:val="009245B6"/>
    <w:rsid w:val="00932618"/>
    <w:rsid w:val="009330E4"/>
    <w:rsid w:val="009357DC"/>
    <w:rsid w:val="00935AA5"/>
    <w:rsid w:val="00937234"/>
    <w:rsid w:val="00944D91"/>
    <w:rsid w:val="00952925"/>
    <w:rsid w:val="00954B3E"/>
    <w:rsid w:val="009579F1"/>
    <w:rsid w:val="00957B8F"/>
    <w:rsid w:val="00961FEE"/>
    <w:rsid w:val="0096774B"/>
    <w:rsid w:val="00973CDC"/>
    <w:rsid w:val="0097416E"/>
    <w:rsid w:val="00976231"/>
    <w:rsid w:val="00977395"/>
    <w:rsid w:val="00980EA2"/>
    <w:rsid w:val="0098135D"/>
    <w:rsid w:val="00982490"/>
    <w:rsid w:val="00982F71"/>
    <w:rsid w:val="0098362E"/>
    <w:rsid w:val="00983D6C"/>
    <w:rsid w:val="00984CD9"/>
    <w:rsid w:val="009902CD"/>
    <w:rsid w:val="0099221A"/>
    <w:rsid w:val="0099246A"/>
    <w:rsid w:val="0099363B"/>
    <w:rsid w:val="00996FCA"/>
    <w:rsid w:val="009A03B2"/>
    <w:rsid w:val="009A0D84"/>
    <w:rsid w:val="009A1604"/>
    <w:rsid w:val="009A1F22"/>
    <w:rsid w:val="009A44A3"/>
    <w:rsid w:val="009A7ECF"/>
    <w:rsid w:val="009B0904"/>
    <w:rsid w:val="009B151C"/>
    <w:rsid w:val="009C39D6"/>
    <w:rsid w:val="009C7245"/>
    <w:rsid w:val="009D2703"/>
    <w:rsid w:val="009D525B"/>
    <w:rsid w:val="009D5CAE"/>
    <w:rsid w:val="009D7885"/>
    <w:rsid w:val="009D7B13"/>
    <w:rsid w:val="009E0776"/>
    <w:rsid w:val="009E436B"/>
    <w:rsid w:val="009E59B3"/>
    <w:rsid w:val="009E73FD"/>
    <w:rsid w:val="009F0C91"/>
    <w:rsid w:val="009F64CA"/>
    <w:rsid w:val="00A04F5A"/>
    <w:rsid w:val="00A05E02"/>
    <w:rsid w:val="00A0659F"/>
    <w:rsid w:val="00A07C16"/>
    <w:rsid w:val="00A107DA"/>
    <w:rsid w:val="00A114BE"/>
    <w:rsid w:val="00A12D69"/>
    <w:rsid w:val="00A13788"/>
    <w:rsid w:val="00A138F6"/>
    <w:rsid w:val="00A16889"/>
    <w:rsid w:val="00A2079F"/>
    <w:rsid w:val="00A20A9D"/>
    <w:rsid w:val="00A21C88"/>
    <w:rsid w:val="00A25132"/>
    <w:rsid w:val="00A27517"/>
    <w:rsid w:val="00A30A06"/>
    <w:rsid w:val="00A3156F"/>
    <w:rsid w:val="00A32A5B"/>
    <w:rsid w:val="00A334AF"/>
    <w:rsid w:val="00A34D58"/>
    <w:rsid w:val="00A3632C"/>
    <w:rsid w:val="00A372E5"/>
    <w:rsid w:val="00A3768D"/>
    <w:rsid w:val="00A40153"/>
    <w:rsid w:val="00A40DBF"/>
    <w:rsid w:val="00A44B7C"/>
    <w:rsid w:val="00A45CD7"/>
    <w:rsid w:val="00A477C0"/>
    <w:rsid w:val="00A51992"/>
    <w:rsid w:val="00A54965"/>
    <w:rsid w:val="00A55D3A"/>
    <w:rsid w:val="00A561DA"/>
    <w:rsid w:val="00A56A34"/>
    <w:rsid w:val="00A57720"/>
    <w:rsid w:val="00A57F1D"/>
    <w:rsid w:val="00A61161"/>
    <w:rsid w:val="00A6172C"/>
    <w:rsid w:val="00A6325A"/>
    <w:rsid w:val="00A63C17"/>
    <w:rsid w:val="00A6550F"/>
    <w:rsid w:val="00A665A6"/>
    <w:rsid w:val="00A66FF7"/>
    <w:rsid w:val="00A676B2"/>
    <w:rsid w:val="00A676E0"/>
    <w:rsid w:val="00A70FBE"/>
    <w:rsid w:val="00A72D73"/>
    <w:rsid w:val="00A73433"/>
    <w:rsid w:val="00A767B9"/>
    <w:rsid w:val="00A769AE"/>
    <w:rsid w:val="00A77602"/>
    <w:rsid w:val="00A77EC3"/>
    <w:rsid w:val="00A8097A"/>
    <w:rsid w:val="00A91016"/>
    <w:rsid w:val="00A9517A"/>
    <w:rsid w:val="00A95FEA"/>
    <w:rsid w:val="00A9640A"/>
    <w:rsid w:val="00AA10C5"/>
    <w:rsid w:val="00AA43A0"/>
    <w:rsid w:val="00AA702A"/>
    <w:rsid w:val="00AA7156"/>
    <w:rsid w:val="00AB060F"/>
    <w:rsid w:val="00AB1B40"/>
    <w:rsid w:val="00AB59E8"/>
    <w:rsid w:val="00AB5EFC"/>
    <w:rsid w:val="00AC68EA"/>
    <w:rsid w:val="00AC6F83"/>
    <w:rsid w:val="00AC7BA6"/>
    <w:rsid w:val="00AD031D"/>
    <w:rsid w:val="00AD113D"/>
    <w:rsid w:val="00AE5BE2"/>
    <w:rsid w:val="00AF38E3"/>
    <w:rsid w:val="00AF3C8F"/>
    <w:rsid w:val="00AF3E70"/>
    <w:rsid w:val="00B026B7"/>
    <w:rsid w:val="00B05C46"/>
    <w:rsid w:val="00B10999"/>
    <w:rsid w:val="00B15258"/>
    <w:rsid w:val="00B20C59"/>
    <w:rsid w:val="00B21283"/>
    <w:rsid w:val="00B21ADE"/>
    <w:rsid w:val="00B25D6F"/>
    <w:rsid w:val="00B26895"/>
    <w:rsid w:val="00B34127"/>
    <w:rsid w:val="00B3438D"/>
    <w:rsid w:val="00B3523B"/>
    <w:rsid w:val="00B36A15"/>
    <w:rsid w:val="00B46B96"/>
    <w:rsid w:val="00B46F5E"/>
    <w:rsid w:val="00B47277"/>
    <w:rsid w:val="00B51DA2"/>
    <w:rsid w:val="00B563BF"/>
    <w:rsid w:val="00B565DC"/>
    <w:rsid w:val="00B57368"/>
    <w:rsid w:val="00B57399"/>
    <w:rsid w:val="00B57FA7"/>
    <w:rsid w:val="00B62D17"/>
    <w:rsid w:val="00B655F7"/>
    <w:rsid w:val="00B70335"/>
    <w:rsid w:val="00B704A5"/>
    <w:rsid w:val="00B71EB2"/>
    <w:rsid w:val="00B724A4"/>
    <w:rsid w:val="00B738A1"/>
    <w:rsid w:val="00B742A1"/>
    <w:rsid w:val="00B76464"/>
    <w:rsid w:val="00B777ED"/>
    <w:rsid w:val="00B77B87"/>
    <w:rsid w:val="00B81625"/>
    <w:rsid w:val="00B81ADA"/>
    <w:rsid w:val="00B91907"/>
    <w:rsid w:val="00B9488A"/>
    <w:rsid w:val="00B949FC"/>
    <w:rsid w:val="00B96CA3"/>
    <w:rsid w:val="00BA2114"/>
    <w:rsid w:val="00BA3215"/>
    <w:rsid w:val="00BB007E"/>
    <w:rsid w:val="00BB091B"/>
    <w:rsid w:val="00BB1DC0"/>
    <w:rsid w:val="00BB2780"/>
    <w:rsid w:val="00BB653A"/>
    <w:rsid w:val="00BC2C8D"/>
    <w:rsid w:val="00BC758F"/>
    <w:rsid w:val="00BD07D1"/>
    <w:rsid w:val="00BD0AE4"/>
    <w:rsid w:val="00BD3A57"/>
    <w:rsid w:val="00BD56EB"/>
    <w:rsid w:val="00BD6270"/>
    <w:rsid w:val="00BD658E"/>
    <w:rsid w:val="00BD7CBF"/>
    <w:rsid w:val="00BE36CA"/>
    <w:rsid w:val="00BE377F"/>
    <w:rsid w:val="00BF0DED"/>
    <w:rsid w:val="00BF28DC"/>
    <w:rsid w:val="00BF7564"/>
    <w:rsid w:val="00BF7AD1"/>
    <w:rsid w:val="00BF7D5A"/>
    <w:rsid w:val="00C004AE"/>
    <w:rsid w:val="00C00A1E"/>
    <w:rsid w:val="00C022C1"/>
    <w:rsid w:val="00C02F3D"/>
    <w:rsid w:val="00C0725D"/>
    <w:rsid w:val="00C13A25"/>
    <w:rsid w:val="00C13C94"/>
    <w:rsid w:val="00C14FA0"/>
    <w:rsid w:val="00C160B4"/>
    <w:rsid w:val="00C173D5"/>
    <w:rsid w:val="00C23A18"/>
    <w:rsid w:val="00C23E52"/>
    <w:rsid w:val="00C245EB"/>
    <w:rsid w:val="00C267F4"/>
    <w:rsid w:val="00C3113E"/>
    <w:rsid w:val="00C32217"/>
    <w:rsid w:val="00C3486B"/>
    <w:rsid w:val="00C3699F"/>
    <w:rsid w:val="00C43906"/>
    <w:rsid w:val="00C45BDD"/>
    <w:rsid w:val="00C503D9"/>
    <w:rsid w:val="00C5117E"/>
    <w:rsid w:val="00C511A1"/>
    <w:rsid w:val="00C52F29"/>
    <w:rsid w:val="00C52F33"/>
    <w:rsid w:val="00C549C8"/>
    <w:rsid w:val="00C56502"/>
    <w:rsid w:val="00C56FBD"/>
    <w:rsid w:val="00C57D6D"/>
    <w:rsid w:val="00C61BE3"/>
    <w:rsid w:val="00C657E6"/>
    <w:rsid w:val="00C70846"/>
    <w:rsid w:val="00C715D4"/>
    <w:rsid w:val="00C746DD"/>
    <w:rsid w:val="00C747BF"/>
    <w:rsid w:val="00C7489D"/>
    <w:rsid w:val="00C74F16"/>
    <w:rsid w:val="00C7737A"/>
    <w:rsid w:val="00C773E9"/>
    <w:rsid w:val="00C8041F"/>
    <w:rsid w:val="00C810DB"/>
    <w:rsid w:val="00C84629"/>
    <w:rsid w:val="00C86257"/>
    <w:rsid w:val="00C86E1B"/>
    <w:rsid w:val="00C93B82"/>
    <w:rsid w:val="00CA0360"/>
    <w:rsid w:val="00CA1132"/>
    <w:rsid w:val="00CA1D0F"/>
    <w:rsid w:val="00CA21FB"/>
    <w:rsid w:val="00CA6685"/>
    <w:rsid w:val="00CB0B20"/>
    <w:rsid w:val="00CB1147"/>
    <w:rsid w:val="00CB1548"/>
    <w:rsid w:val="00CB55A7"/>
    <w:rsid w:val="00CB7DCC"/>
    <w:rsid w:val="00CB7EB2"/>
    <w:rsid w:val="00CC167F"/>
    <w:rsid w:val="00CC22D4"/>
    <w:rsid w:val="00CC36B1"/>
    <w:rsid w:val="00CC4FAF"/>
    <w:rsid w:val="00CC515A"/>
    <w:rsid w:val="00CC662A"/>
    <w:rsid w:val="00CC6FA4"/>
    <w:rsid w:val="00CC779B"/>
    <w:rsid w:val="00CC7AFA"/>
    <w:rsid w:val="00CC7E5E"/>
    <w:rsid w:val="00CD022E"/>
    <w:rsid w:val="00CD0606"/>
    <w:rsid w:val="00CD0C57"/>
    <w:rsid w:val="00CD1C2F"/>
    <w:rsid w:val="00CD22EE"/>
    <w:rsid w:val="00CD3C50"/>
    <w:rsid w:val="00CD4FFE"/>
    <w:rsid w:val="00CE0161"/>
    <w:rsid w:val="00CE0BDF"/>
    <w:rsid w:val="00CE2D3C"/>
    <w:rsid w:val="00CE3BDB"/>
    <w:rsid w:val="00CE4B27"/>
    <w:rsid w:val="00CF09D1"/>
    <w:rsid w:val="00CF0A60"/>
    <w:rsid w:val="00CF1311"/>
    <w:rsid w:val="00CF2703"/>
    <w:rsid w:val="00CF31A6"/>
    <w:rsid w:val="00CF35F6"/>
    <w:rsid w:val="00CF7143"/>
    <w:rsid w:val="00CF7EE4"/>
    <w:rsid w:val="00D02B7F"/>
    <w:rsid w:val="00D033A5"/>
    <w:rsid w:val="00D0443F"/>
    <w:rsid w:val="00D06D1A"/>
    <w:rsid w:val="00D06D33"/>
    <w:rsid w:val="00D0729C"/>
    <w:rsid w:val="00D07351"/>
    <w:rsid w:val="00D14A10"/>
    <w:rsid w:val="00D20969"/>
    <w:rsid w:val="00D20F60"/>
    <w:rsid w:val="00D218A3"/>
    <w:rsid w:val="00D22842"/>
    <w:rsid w:val="00D22D0D"/>
    <w:rsid w:val="00D22DCD"/>
    <w:rsid w:val="00D23023"/>
    <w:rsid w:val="00D245F9"/>
    <w:rsid w:val="00D251A1"/>
    <w:rsid w:val="00D26679"/>
    <w:rsid w:val="00D3215E"/>
    <w:rsid w:val="00D335BA"/>
    <w:rsid w:val="00D33B29"/>
    <w:rsid w:val="00D343BC"/>
    <w:rsid w:val="00D36D98"/>
    <w:rsid w:val="00D40C9F"/>
    <w:rsid w:val="00D4167F"/>
    <w:rsid w:val="00D45E0E"/>
    <w:rsid w:val="00D46BD0"/>
    <w:rsid w:val="00D50C3C"/>
    <w:rsid w:val="00D51FEB"/>
    <w:rsid w:val="00D529FE"/>
    <w:rsid w:val="00D560C2"/>
    <w:rsid w:val="00D56F28"/>
    <w:rsid w:val="00D57E75"/>
    <w:rsid w:val="00D631B9"/>
    <w:rsid w:val="00D6698D"/>
    <w:rsid w:val="00D66D85"/>
    <w:rsid w:val="00D70FCE"/>
    <w:rsid w:val="00D71942"/>
    <w:rsid w:val="00D745FA"/>
    <w:rsid w:val="00D7478E"/>
    <w:rsid w:val="00D74DDD"/>
    <w:rsid w:val="00D75459"/>
    <w:rsid w:val="00D75F69"/>
    <w:rsid w:val="00D75F7C"/>
    <w:rsid w:val="00D76C68"/>
    <w:rsid w:val="00D7778B"/>
    <w:rsid w:val="00D82980"/>
    <w:rsid w:val="00D83A2D"/>
    <w:rsid w:val="00D851F7"/>
    <w:rsid w:val="00D85366"/>
    <w:rsid w:val="00D87004"/>
    <w:rsid w:val="00D92CA8"/>
    <w:rsid w:val="00D932FB"/>
    <w:rsid w:val="00D93FBB"/>
    <w:rsid w:val="00D95A53"/>
    <w:rsid w:val="00DA3F2D"/>
    <w:rsid w:val="00DA4F56"/>
    <w:rsid w:val="00DA53DD"/>
    <w:rsid w:val="00DA58B7"/>
    <w:rsid w:val="00DB0231"/>
    <w:rsid w:val="00DB0548"/>
    <w:rsid w:val="00DB24B6"/>
    <w:rsid w:val="00DB27EB"/>
    <w:rsid w:val="00DB5BBD"/>
    <w:rsid w:val="00DB667D"/>
    <w:rsid w:val="00DB67F6"/>
    <w:rsid w:val="00DB6F5C"/>
    <w:rsid w:val="00DC10D6"/>
    <w:rsid w:val="00DC1222"/>
    <w:rsid w:val="00DD1F65"/>
    <w:rsid w:val="00DD36B0"/>
    <w:rsid w:val="00DD42DB"/>
    <w:rsid w:val="00DD5D1C"/>
    <w:rsid w:val="00DE050F"/>
    <w:rsid w:val="00DE6B16"/>
    <w:rsid w:val="00DF38B8"/>
    <w:rsid w:val="00DF56CE"/>
    <w:rsid w:val="00E0388E"/>
    <w:rsid w:val="00E03DE1"/>
    <w:rsid w:val="00E05C2D"/>
    <w:rsid w:val="00E10172"/>
    <w:rsid w:val="00E1107B"/>
    <w:rsid w:val="00E16D13"/>
    <w:rsid w:val="00E23B4E"/>
    <w:rsid w:val="00E268D5"/>
    <w:rsid w:val="00E33534"/>
    <w:rsid w:val="00E354DD"/>
    <w:rsid w:val="00E37B3C"/>
    <w:rsid w:val="00E41FA3"/>
    <w:rsid w:val="00E43C8B"/>
    <w:rsid w:val="00E512F4"/>
    <w:rsid w:val="00E528D0"/>
    <w:rsid w:val="00E55CD2"/>
    <w:rsid w:val="00E565DB"/>
    <w:rsid w:val="00E570C4"/>
    <w:rsid w:val="00E635C3"/>
    <w:rsid w:val="00E63F10"/>
    <w:rsid w:val="00E648AF"/>
    <w:rsid w:val="00E66B67"/>
    <w:rsid w:val="00E71B3E"/>
    <w:rsid w:val="00E72186"/>
    <w:rsid w:val="00E72840"/>
    <w:rsid w:val="00E7438E"/>
    <w:rsid w:val="00E74923"/>
    <w:rsid w:val="00E779FC"/>
    <w:rsid w:val="00E81900"/>
    <w:rsid w:val="00E81D5B"/>
    <w:rsid w:val="00E83A9C"/>
    <w:rsid w:val="00E84A16"/>
    <w:rsid w:val="00E85AE6"/>
    <w:rsid w:val="00E86690"/>
    <w:rsid w:val="00E92648"/>
    <w:rsid w:val="00E93DAE"/>
    <w:rsid w:val="00E943A0"/>
    <w:rsid w:val="00E962C4"/>
    <w:rsid w:val="00EA096E"/>
    <w:rsid w:val="00EA1467"/>
    <w:rsid w:val="00EA2989"/>
    <w:rsid w:val="00EA34B4"/>
    <w:rsid w:val="00EA3C7B"/>
    <w:rsid w:val="00EB0719"/>
    <w:rsid w:val="00EB46E7"/>
    <w:rsid w:val="00EB4DC5"/>
    <w:rsid w:val="00EC0BBE"/>
    <w:rsid w:val="00EC0F4D"/>
    <w:rsid w:val="00EC0FEC"/>
    <w:rsid w:val="00EC1164"/>
    <w:rsid w:val="00EC1940"/>
    <w:rsid w:val="00EC203A"/>
    <w:rsid w:val="00EC2FF1"/>
    <w:rsid w:val="00ED02F0"/>
    <w:rsid w:val="00ED032C"/>
    <w:rsid w:val="00ED0DA1"/>
    <w:rsid w:val="00ED115C"/>
    <w:rsid w:val="00ED1480"/>
    <w:rsid w:val="00ED2D89"/>
    <w:rsid w:val="00ED4659"/>
    <w:rsid w:val="00ED5B77"/>
    <w:rsid w:val="00ED7DF1"/>
    <w:rsid w:val="00EE1CE2"/>
    <w:rsid w:val="00EE2A07"/>
    <w:rsid w:val="00EE2CC1"/>
    <w:rsid w:val="00EE2DB5"/>
    <w:rsid w:val="00EE3259"/>
    <w:rsid w:val="00EE4D75"/>
    <w:rsid w:val="00EE5CDD"/>
    <w:rsid w:val="00EE62E3"/>
    <w:rsid w:val="00EE62F8"/>
    <w:rsid w:val="00EF0B5E"/>
    <w:rsid w:val="00EF0E66"/>
    <w:rsid w:val="00EF5536"/>
    <w:rsid w:val="00F0523F"/>
    <w:rsid w:val="00F052E0"/>
    <w:rsid w:val="00F07B4B"/>
    <w:rsid w:val="00F07E71"/>
    <w:rsid w:val="00F129BA"/>
    <w:rsid w:val="00F12B3C"/>
    <w:rsid w:val="00F135AC"/>
    <w:rsid w:val="00F13B98"/>
    <w:rsid w:val="00F14828"/>
    <w:rsid w:val="00F148AA"/>
    <w:rsid w:val="00F167C8"/>
    <w:rsid w:val="00F21381"/>
    <w:rsid w:val="00F21E3D"/>
    <w:rsid w:val="00F23669"/>
    <w:rsid w:val="00F23C8A"/>
    <w:rsid w:val="00F2535F"/>
    <w:rsid w:val="00F257CA"/>
    <w:rsid w:val="00F27AAD"/>
    <w:rsid w:val="00F32340"/>
    <w:rsid w:val="00F3292F"/>
    <w:rsid w:val="00F368EA"/>
    <w:rsid w:val="00F40714"/>
    <w:rsid w:val="00F4123F"/>
    <w:rsid w:val="00F41282"/>
    <w:rsid w:val="00F41EAD"/>
    <w:rsid w:val="00F43BBF"/>
    <w:rsid w:val="00F4493F"/>
    <w:rsid w:val="00F450C2"/>
    <w:rsid w:val="00F4583B"/>
    <w:rsid w:val="00F45F82"/>
    <w:rsid w:val="00F50449"/>
    <w:rsid w:val="00F53318"/>
    <w:rsid w:val="00F5756D"/>
    <w:rsid w:val="00F61C14"/>
    <w:rsid w:val="00F67AFF"/>
    <w:rsid w:val="00F714D1"/>
    <w:rsid w:val="00F73CBC"/>
    <w:rsid w:val="00F73E82"/>
    <w:rsid w:val="00F7684F"/>
    <w:rsid w:val="00F769A9"/>
    <w:rsid w:val="00F76CB3"/>
    <w:rsid w:val="00F76EAA"/>
    <w:rsid w:val="00F77B66"/>
    <w:rsid w:val="00F819D6"/>
    <w:rsid w:val="00F8275C"/>
    <w:rsid w:val="00F82870"/>
    <w:rsid w:val="00F831E8"/>
    <w:rsid w:val="00F85297"/>
    <w:rsid w:val="00F8747F"/>
    <w:rsid w:val="00F87693"/>
    <w:rsid w:val="00F90605"/>
    <w:rsid w:val="00F906FA"/>
    <w:rsid w:val="00F91D95"/>
    <w:rsid w:val="00F92115"/>
    <w:rsid w:val="00F9414D"/>
    <w:rsid w:val="00F97821"/>
    <w:rsid w:val="00F979E3"/>
    <w:rsid w:val="00FA0228"/>
    <w:rsid w:val="00FA1864"/>
    <w:rsid w:val="00FA4049"/>
    <w:rsid w:val="00FA452D"/>
    <w:rsid w:val="00FB6B13"/>
    <w:rsid w:val="00FC0014"/>
    <w:rsid w:val="00FC4B57"/>
    <w:rsid w:val="00FC5E9C"/>
    <w:rsid w:val="00FC7120"/>
    <w:rsid w:val="00FD10A9"/>
    <w:rsid w:val="00FD17E0"/>
    <w:rsid w:val="00FD3920"/>
    <w:rsid w:val="00FD71F9"/>
    <w:rsid w:val="00FD76E4"/>
    <w:rsid w:val="00FD789B"/>
    <w:rsid w:val="00FE2DC0"/>
    <w:rsid w:val="00FE4076"/>
    <w:rsid w:val="00FE632D"/>
    <w:rsid w:val="00FE65BC"/>
    <w:rsid w:val="00FE69BD"/>
    <w:rsid w:val="00FE6D59"/>
    <w:rsid w:val="00FE757B"/>
    <w:rsid w:val="00FF2ACB"/>
    <w:rsid w:val="00FF349C"/>
    <w:rsid w:val="00FF45AA"/>
    <w:rsid w:val="00FF5CFA"/>
    <w:rsid w:val="011A54AB"/>
    <w:rsid w:val="0321F527"/>
    <w:rsid w:val="03D1F01B"/>
    <w:rsid w:val="041B9956"/>
    <w:rsid w:val="045494C8"/>
    <w:rsid w:val="04D1BE2E"/>
    <w:rsid w:val="050B1E75"/>
    <w:rsid w:val="05B9CCB7"/>
    <w:rsid w:val="05D6701D"/>
    <w:rsid w:val="075DE104"/>
    <w:rsid w:val="076EC575"/>
    <w:rsid w:val="093DF1A5"/>
    <w:rsid w:val="09CF6658"/>
    <w:rsid w:val="0BD5147A"/>
    <w:rsid w:val="0BEE3CD7"/>
    <w:rsid w:val="0C3D0681"/>
    <w:rsid w:val="0D7CCE70"/>
    <w:rsid w:val="0E21A869"/>
    <w:rsid w:val="0E509C14"/>
    <w:rsid w:val="0E6C9554"/>
    <w:rsid w:val="0F189ED1"/>
    <w:rsid w:val="0F472FEA"/>
    <w:rsid w:val="0FD97944"/>
    <w:rsid w:val="10B6A950"/>
    <w:rsid w:val="10D89DB6"/>
    <w:rsid w:val="114106AE"/>
    <w:rsid w:val="11E3C87B"/>
    <w:rsid w:val="125D7E5B"/>
    <w:rsid w:val="12C4EE1F"/>
    <w:rsid w:val="167500E9"/>
    <w:rsid w:val="184A5EDF"/>
    <w:rsid w:val="18FB0CEE"/>
    <w:rsid w:val="1A689040"/>
    <w:rsid w:val="1A7C625A"/>
    <w:rsid w:val="1B768D84"/>
    <w:rsid w:val="1BEB3844"/>
    <w:rsid w:val="1F22D906"/>
    <w:rsid w:val="1F509EA7"/>
    <w:rsid w:val="1F78125B"/>
    <w:rsid w:val="1FC994DF"/>
    <w:rsid w:val="21A13183"/>
    <w:rsid w:val="21BA59E0"/>
    <w:rsid w:val="2674A2A6"/>
    <w:rsid w:val="2685DD7D"/>
    <w:rsid w:val="273E8518"/>
    <w:rsid w:val="275C18D9"/>
    <w:rsid w:val="27B87F6E"/>
    <w:rsid w:val="28F2FB23"/>
    <w:rsid w:val="293CD151"/>
    <w:rsid w:val="29C56BC5"/>
    <w:rsid w:val="2A88C81A"/>
    <w:rsid w:val="2BEEFE7E"/>
    <w:rsid w:val="2C31C83A"/>
    <w:rsid w:val="2DBE7EC0"/>
    <w:rsid w:val="2DC66C46"/>
    <w:rsid w:val="3006589E"/>
    <w:rsid w:val="3034AD49"/>
    <w:rsid w:val="31E1B881"/>
    <w:rsid w:val="335A3DE7"/>
    <w:rsid w:val="33B199F1"/>
    <w:rsid w:val="35CB2FEB"/>
    <w:rsid w:val="368AC670"/>
    <w:rsid w:val="36DFF5D7"/>
    <w:rsid w:val="37CA959E"/>
    <w:rsid w:val="382696D1"/>
    <w:rsid w:val="39013167"/>
    <w:rsid w:val="39085B74"/>
    <w:rsid w:val="39126C3E"/>
    <w:rsid w:val="3933BE8F"/>
    <w:rsid w:val="3B29EFC1"/>
    <w:rsid w:val="3C1AC58B"/>
    <w:rsid w:val="3D4E01B5"/>
    <w:rsid w:val="3DC367B3"/>
    <w:rsid w:val="40FB0875"/>
    <w:rsid w:val="410C434C"/>
    <w:rsid w:val="411430D2"/>
    <w:rsid w:val="41256BA9"/>
    <w:rsid w:val="413CD836"/>
    <w:rsid w:val="42609E88"/>
    <w:rsid w:val="4346B008"/>
    <w:rsid w:val="43694978"/>
    <w:rsid w:val="4492A203"/>
    <w:rsid w:val="44BA3935"/>
    <w:rsid w:val="483CBA9B"/>
    <w:rsid w:val="498479CB"/>
    <w:rsid w:val="49F1B359"/>
    <w:rsid w:val="4AC46069"/>
    <w:rsid w:val="4B1C4272"/>
    <w:rsid w:val="4B923B7A"/>
    <w:rsid w:val="4EB42613"/>
    <w:rsid w:val="4EBE6A1F"/>
    <w:rsid w:val="4F755BDE"/>
    <w:rsid w:val="4FF3B8D3"/>
    <w:rsid w:val="5047CC80"/>
    <w:rsid w:val="504F53DB"/>
    <w:rsid w:val="5060F4DD"/>
    <w:rsid w:val="5577C7DE"/>
    <w:rsid w:val="5791A89A"/>
    <w:rsid w:val="579D922F"/>
    <w:rsid w:val="585B0859"/>
    <w:rsid w:val="587430B6"/>
    <w:rsid w:val="59356681"/>
    <w:rsid w:val="5966F5DA"/>
    <w:rsid w:val="5A6758F6"/>
    <w:rsid w:val="5C57DAF5"/>
    <w:rsid w:val="5CA8E1BC"/>
    <w:rsid w:val="5D2E797C"/>
    <w:rsid w:val="5D5A6097"/>
    <w:rsid w:val="5F11E4E7"/>
    <w:rsid w:val="60661A3E"/>
    <w:rsid w:val="6164B734"/>
    <w:rsid w:val="6201EA9F"/>
    <w:rsid w:val="6289F9CD"/>
    <w:rsid w:val="65B5F047"/>
    <w:rsid w:val="66252460"/>
    <w:rsid w:val="6667E34A"/>
    <w:rsid w:val="66BB449F"/>
    <w:rsid w:val="67A7CC64"/>
    <w:rsid w:val="6803B3AB"/>
    <w:rsid w:val="68D660BB"/>
    <w:rsid w:val="69E34C0B"/>
    <w:rsid w:val="69EABB5B"/>
    <w:rsid w:val="6A14EA0A"/>
    <w:rsid w:val="6B1B660A"/>
    <w:rsid w:val="6BAF743B"/>
    <w:rsid w:val="6C46D19D"/>
    <w:rsid w:val="6CACC754"/>
    <w:rsid w:val="6D16EA00"/>
    <w:rsid w:val="6D449D46"/>
    <w:rsid w:val="6DA9D1DE"/>
    <w:rsid w:val="6DCDF388"/>
    <w:rsid w:val="6F4FF637"/>
    <w:rsid w:val="6F8AF819"/>
    <w:rsid w:val="6FBACBCF"/>
    <w:rsid w:val="6FF029A8"/>
    <w:rsid w:val="707C3E08"/>
    <w:rsid w:val="70842B8E"/>
    <w:rsid w:val="71AC341B"/>
    <w:rsid w:val="72208A3A"/>
    <w:rsid w:val="72416888"/>
    <w:rsid w:val="72EA7F0B"/>
    <w:rsid w:val="73BBCC50"/>
    <w:rsid w:val="7568D788"/>
    <w:rsid w:val="76EB7F8C"/>
    <w:rsid w:val="7704A7E9"/>
    <w:rsid w:val="77EBEEA0"/>
    <w:rsid w:val="78A0784A"/>
    <w:rsid w:val="790EA37D"/>
    <w:rsid w:val="7958DBEA"/>
    <w:rsid w:val="7B698481"/>
    <w:rsid w:val="7BBEF0AF"/>
    <w:rsid w:val="7CB9A41B"/>
    <w:rsid w:val="7E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01FA0"/>
  <w15:chartTrackingRefBased/>
  <w15:docId w15:val="{146C92AE-FCAB-48FB-82B4-D6506B2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15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15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15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515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062C"/>
    <w:rPr>
      <w:b/>
      <w:bCs/>
    </w:rPr>
  </w:style>
  <w:style w:type="paragraph" w:styleId="NormalWeb">
    <w:name w:val="Normal (Web)"/>
    <w:basedOn w:val="Normal"/>
    <w:uiPriority w:val="99"/>
    <w:unhideWhenUsed/>
    <w:rsid w:val="00A372E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45F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515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515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515C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515C6"/>
    <w:rPr>
      <w:rFonts w:ascii="Calibri" w:eastAsia="Times New Roman" w:hAnsi="Calibri" w:cs="Times New Roman"/>
      <w:b/>
      <w:bCs/>
    </w:rPr>
  </w:style>
  <w:style w:type="paragraph" w:customStyle="1" w:styleId="xmsonormal">
    <w:name w:val="x_msonormal"/>
    <w:basedOn w:val="Normal"/>
    <w:uiPriority w:val="99"/>
    <w:rsid w:val="008515C6"/>
    <w:pPr>
      <w:spacing w:before="100" w:beforeAutospacing="1" w:after="100" w:afterAutospacing="1"/>
    </w:pPr>
  </w:style>
  <w:style w:type="character" w:customStyle="1" w:styleId="markuix1jojdj">
    <w:name w:val="markuix1jojdj"/>
    <w:basedOn w:val="DefaultParagraphFont"/>
    <w:rsid w:val="008515C6"/>
  </w:style>
  <w:style w:type="character" w:customStyle="1" w:styleId="markqo9c080y5">
    <w:name w:val="markqo9c080y5"/>
    <w:basedOn w:val="DefaultParagraphFont"/>
    <w:rsid w:val="008515C6"/>
  </w:style>
  <w:style w:type="character" w:customStyle="1" w:styleId="markczm8bqzdu">
    <w:name w:val="markczm8bqzdu"/>
    <w:basedOn w:val="DefaultParagraphFont"/>
    <w:rsid w:val="00E268D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3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516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12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2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10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00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329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987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388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4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39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60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407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0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422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62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617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708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64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21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910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234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93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84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056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14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61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96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13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58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14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327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178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23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871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0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4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35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82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B08B1D3B056418B02DAC0A2619E8D" ma:contentTypeVersion="15" ma:contentTypeDescription="Create a new document." ma:contentTypeScope="" ma:versionID="525e9ccd1b0e397821bc1da2ebb604dc">
  <xsd:schema xmlns:xsd="http://www.w3.org/2001/XMLSchema" xmlns:xs="http://www.w3.org/2001/XMLSchema" xmlns:p="http://schemas.microsoft.com/office/2006/metadata/properties" xmlns:ns3="4f060ce6-afae-406c-9a82-611211e2b7dc" xmlns:ns4="8d5b0c29-cbc2-4619-a3d4-6d1bcb59bddb" targetNamespace="http://schemas.microsoft.com/office/2006/metadata/properties" ma:root="true" ma:fieldsID="6b9ea5b697967d91a13f99c8468236c1" ns3:_="" ns4:_="">
    <xsd:import namespace="4f060ce6-afae-406c-9a82-611211e2b7dc"/>
    <xsd:import namespace="8d5b0c29-cbc2-4619-a3d4-6d1bcb59b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0ce6-afae-406c-9a82-611211e2b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0c29-cbc2-4619-a3d4-6d1bcb59b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060ce6-afae-406c-9a82-611211e2b7dc" xsi:nil="true"/>
  </documentManagement>
</p:properties>
</file>

<file path=customXml/itemProps1.xml><?xml version="1.0" encoding="utf-8"?>
<ds:datastoreItem xmlns:ds="http://schemas.openxmlformats.org/officeDocument/2006/customXml" ds:itemID="{2EED26DB-18AD-474C-AA7B-E3464B8F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0ce6-afae-406c-9a82-611211e2b7dc"/>
    <ds:schemaRef ds:uri="8d5b0c29-cbc2-4619-a3d4-6d1bcb59b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72092-A45A-43CB-B2AD-8E9F19397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6FDDE-D961-4B57-9A39-5EC561532634}">
  <ds:schemaRefs>
    <ds:schemaRef ds:uri="http://schemas.microsoft.com/office/2006/metadata/properties"/>
    <ds:schemaRef ds:uri="http://schemas.microsoft.com/office/infopath/2007/PartnerControls"/>
    <ds:schemaRef ds:uri="4f060ce6-afae-406c-9a82-611211e2b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Dobbs</dc:creator>
  <cp:keywords/>
  <dc:description/>
  <cp:lastModifiedBy>Dr. Gerald Fitzhugh II</cp:lastModifiedBy>
  <cp:revision>2</cp:revision>
  <cp:lastPrinted>2024-08-09T20:15:00Z</cp:lastPrinted>
  <dcterms:created xsi:type="dcterms:W3CDTF">2025-05-14T21:02:00Z</dcterms:created>
  <dcterms:modified xsi:type="dcterms:W3CDTF">2025-05-14T21:02:00Z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0x010100B4DB08B1D3B056418B02DAC0A2619E8D</vt:lpwstr>
  </property>
  <property fmtid="{D5CDD505-2E9C-101B-9397-08002B2CF9AE}" pid="3" name="GrammarlyDocumentId">
    <vt:lpwstr>a8056fbe-4f42-428f-b62d-820ccbe2a5a2</vt:lpwstr>
  </property>
</Properties>
</file>